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5" w:rsidRDefault="00D2606E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  <w:u w:val="single"/>
          <w:lang w:val="pl-PL"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 w:val="pl-PL"/>
        </w:rPr>
        <w:t xml:space="preserve">PLAN PRACY SAMORZĄDU UCZNIOWSKIEGO MIEJSKIEJ SZKOŁY PODSTAWOWEJ NR 1 </w:t>
      </w:r>
      <w:r>
        <w:rPr>
          <w:rFonts w:ascii="Calibri" w:hAnsi="Calibri" w:cs="Calibri"/>
          <w:b/>
          <w:bCs/>
          <w:sz w:val="36"/>
          <w:szCs w:val="36"/>
          <w:u w:val="single"/>
          <w:lang w:val="pl-PL"/>
        </w:rPr>
        <w:br/>
        <w:t>W PIEKARACH ŚLĄSKICH W ROKU SZKOLNYM 2019/2020</w:t>
      </w:r>
    </w:p>
    <w:p w:rsidR="00EB2725" w:rsidRDefault="00EB2725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pl-PL"/>
        </w:rPr>
      </w:pPr>
    </w:p>
    <w:p w:rsidR="00EB2725" w:rsidRDefault="00D2606E">
      <w:p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Cele Samorządu Uczniowskiego:</w:t>
      </w:r>
    </w:p>
    <w:p w:rsidR="00EB2725" w:rsidRDefault="00D2606E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Godne reprezentowanie ogółu uczniów w sprawach szkolnych i pozaszkolnych.</w:t>
      </w:r>
    </w:p>
    <w:p w:rsidR="00EB2725" w:rsidRDefault="00D2606E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Działanie na rzecz społeczności </w:t>
      </w:r>
      <w:r>
        <w:rPr>
          <w:rFonts w:ascii="Calibri" w:hAnsi="Calibri" w:cs="Calibri"/>
          <w:sz w:val="24"/>
          <w:szCs w:val="24"/>
          <w:lang w:val="pl-PL"/>
        </w:rPr>
        <w:t>uczniowskiej i szkolnej.</w:t>
      </w:r>
    </w:p>
    <w:p w:rsidR="00EB2725" w:rsidRDefault="00D2606E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Kształtowanie umiejętności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współdziałania, organizacji, odpowiedzialności oraz dokonywania refleksji nad własnymi działaniami.</w:t>
      </w:r>
    </w:p>
    <w:p w:rsidR="00EB2725" w:rsidRDefault="00D2606E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Dbanie o dobre imię i honor szkoły, kultywowanie jej tradycji i wzbogacanie dorobku szkoły.</w:t>
      </w:r>
    </w:p>
    <w:p w:rsidR="00EB2725" w:rsidRDefault="00D2606E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Rozwijanie p</w:t>
      </w:r>
      <w:r>
        <w:rPr>
          <w:rFonts w:ascii="Calibri" w:hAnsi="Calibri" w:cs="Calibri"/>
          <w:sz w:val="24"/>
          <w:szCs w:val="24"/>
          <w:lang w:val="pl-PL"/>
        </w:rPr>
        <w:t>oczucia przynależności do społeczności szkolnej oraz świadomego i odpowiedzialnego uczestnictwa w życiu społecznym.</w:t>
      </w:r>
    </w:p>
    <w:p w:rsidR="00EB2725" w:rsidRDefault="00D2606E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Organizacja życia szkolnego, działalności kulturowej, oświatowej, sportowej i rozrywkowej z zachowaniem właściwych proporcji pomiędzy wysiłk</w:t>
      </w:r>
      <w:r>
        <w:rPr>
          <w:rFonts w:ascii="Calibri" w:hAnsi="Calibri" w:cs="Calibri"/>
          <w:sz w:val="24"/>
          <w:szCs w:val="24"/>
          <w:lang w:val="pl-PL"/>
        </w:rPr>
        <w:t xml:space="preserve">iem szkolnym a możliwością rozwijania własnych zainteresowań, zgodnie z możliwościami placówki. </w:t>
      </w:r>
    </w:p>
    <w:p w:rsidR="00EB2725" w:rsidRDefault="00D2606E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Tworzenie warunków do rozwoju samodzielności i samorządności uczniów.</w:t>
      </w:r>
    </w:p>
    <w:p w:rsidR="00BA6B9D" w:rsidRDefault="00BA6B9D">
      <w:pPr>
        <w:spacing w:line="360" w:lineRule="auto"/>
        <w:rPr>
          <w:rFonts w:ascii="Calibri" w:eastAsia="SimSun" w:hAnsi="Calibri" w:cs="Calibri"/>
          <w:b/>
          <w:bCs/>
          <w:sz w:val="24"/>
          <w:szCs w:val="24"/>
          <w:shd w:val="clear" w:color="auto" w:fill="FFFFFF"/>
          <w:lang w:val="pl-PL"/>
        </w:rPr>
      </w:pPr>
    </w:p>
    <w:p w:rsidR="00EB2725" w:rsidRDefault="00D2606E">
      <w:pPr>
        <w:spacing w:line="360" w:lineRule="auto"/>
        <w:rPr>
          <w:rFonts w:ascii="Calibri" w:eastAsia="SimSun" w:hAnsi="Calibri" w:cs="Calibri"/>
          <w:b/>
          <w:bCs/>
          <w:sz w:val="24"/>
          <w:szCs w:val="24"/>
          <w:shd w:val="clear" w:color="auto" w:fill="FFFFFF"/>
          <w:lang w:val="pl-PL"/>
        </w:rPr>
      </w:pPr>
      <w:r>
        <w:rPr>
          <w:rFonts w:ascii="Calibri" w:eastAsia="SimSun" w:hAnsi="Calibri" w:cs="Calibri"/>
          <w:b/>
          <w:bCs/>
          <w:sz w:val="24"/>
          <w:szCs w:val="24"/>
          <w:shd w:val="clear" w:color="auto" w:fill="FFFFFF"/>
          <w:lang w:val="pl-PL"/>
        </w:rPr>
        <w:lastRenderedPageBreak/>
        <w:t xml:space="preserve">Akcje całoroczne: </w:t>
      </w:r>
    </w:p>
    <w:p w:rsidR="00EB2725" w:rsidRDefault="00D2606E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„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”Szczęśliwy numerek” i 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Szczęśliwe imię”.</w:t>
      </w:r>
    </w:p>
    <w:p w:rsidR="00EB2725" w:rsidRDefault="00D2606E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Całoroczny konkurs dla klas 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0 - VIII „Dziarska klasa”*.</w:t>
      </w:r>
    </w:p>
    <w:p w:rsidR="00EB2725" w:rsidRDefault="00D2606E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Współpraca z fundacjami organizującymi akcje charytatywne.</w:t>
      </w:r>
    </w:p>
    <w:p w:rsidR="00EB2725" w:rsidRDefault="00D2606E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C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ałoroczna zbiórka nakrętek, makulatury, puszek.</w:t>
      </w:r>
    </w:p>
    <w:p w:rsidR="00EB2725" w:rsidRDefault="00D2606E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Udział w uroczystościach szkolnych według zapotrzebowania.</w:t>
      </w:r>
    </w:p>
    <w:p w:rsidR="00EB2725" w:rsidRDefault="00D2606E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Regularne spotkania Samorządu Uczniowskiego z opiekunami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oraz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reprezentantami samorządów klasowych.</w:t>
      </w:r>
      <w:r w:rsidRPr="00BA6B9D">
        <w:rPr>
          <w:rFonts w:ascii="Calibri" w:eastAsia="SimSun" w:hAnsi="Calibri" w:cs="Calibri"/>
          <w:color w:val="586C81"/>
          <w:sz w:val="24"/>
          <w:szCs w:val="24"/>
          <w:shd w:val="clear" w:color="auto" w:fill="FFFFFF"/>
          <w:lang w:val="pl-PL"/>
        </w:rPr>
        <w:br/>
      </w:r>
    </w:p>
    <w:p w:rsidR="00EB2725" w:rsidRDefault="00D2606E">
      <w:p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Zadania do realizacji:</w:t>
      </w:r>
    </w:p>
    <w:tbl>
      <w:tblPr>
        <w:tblStyle w:val="Tabela-Siatka"/>
        <w:tblW w:w="14174" w:type="dxa"/>
        <w:tblLayout w:type="fixed"/>
        <w:tblLook w:val="04A0"/>
      </w:tblPr>
      <w:tblGrid>
        <w:gridCol w:w="637"/>
        <w:gridCol w:w="1620"/>
        <w:gridCol w:w="1537"/>
        <w:gridCol w:w="10380"/>
      </w:tblGrid>
      <w:tr w:rsidR="00EB2725" w:rsidTr="00BA6B9D">
        <w:trPr>
          <w:trHeight w:val="398"/>
        </w:trPr>
        <w:tc>
          <w:tcPr>
            <w:tcW w:w="6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62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MIESIĄC:</w:t>
            </w: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TERMIN: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ZADANIA:</w:t>
            </w:r>
          </w:p>
        </w:tc>
      </w:tr>
      <w:tr w:rsidR="00EB2725" w:rsidRPr="00BA6B9D" w:rsidTr="00BA6B9D">
        <w:trPr>
          <w:trHeight w:val="705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WRZESIEŃ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10.09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Zebranie przedwyborcze - przedstawienie wytycznych dotyczących kampanii wyborczej i wyborów do Rady SU. Zapoznanie uczniów klas starszych z kampanią wyborczą do Młodzieżowej Rady Miasta. </w:t>
            </w:r>
          </w:p>
        </w:tc>
      </w:tr>
      <w:tr w:rsidR="00EB2725" w:rsidRPr="00BA6B9D" w:rsidTr="00BA6B9D">
        <w:trPr>
          <w:trHeight w:val="18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11.09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Zebranie organizacyjne SU - omówienie i planowanie pracy na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rok szkolny 2019/2020.</w:t>
            </w:r>
          </w:p>
        </w:tc>
      </w:tr>
      <w:tr w:rsidR="00EB2725" w:rsidRPr="00BA6B9D" w:rsidTr="00BA6B9D">
        <w:trPr>
          <w:trHeight w:val="224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19.09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Dzień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/>
              </w:rPr>
              <w:t>emotikona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(w ramach konkursu „Dziarska Klasa”)- uczniowie w tym dniu przynoszą do szkoły wykonane przez siebie ulubione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/>
              </w:rPr>
              <w:t>emotikony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</w:tc>
      </w:tr>
      <w:tr w:rsidR="00EB2725" w:rsidRPr="00BA6B9D" w:rsidTr="00BA6B9D">
        <w:trPr>
          <w:trHeight w:val="225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30.09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Demokratyczne wy</w:t>
            </w:r>
            <w:r w:rsidR="00BA6B9D">
              <w:rPr>
                <w:rFonts w:ascii="Calibri" w:hAnsi="Calibri" w:cs="Calibri"/>
                <w:sz w:val="24"/>
                <w:szCs w:val="24"/>
                <w:lang w:val="pl-PL"/>
              </w:rPr>
              <w:t>bory do samorządu uczniowskiego i Młodzieżowej Rady Miasta.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</w:p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Obchody dnia chłopaka.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Konkurs klasowy „chłopak w dechę”.</w:t>
            </w:r>
          </w:p>
        </w:tc>
      </w:tr>
      <w:tr w:rsidR="00EB2725" w:rsidRPr="00BA6B9D" w:rsidTr="00BA6B9D">
        <w:trPr>
          <w:trHeight w:val="81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PAŹDZIERNIK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03.10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Zebranie zarządu i członków SU. Wybranie rzecznika praw ucznia.</w:t>
            </w:r>
          </w:p>
        </w:tc>
      </w:tr>
      <w:tr w:rsidR="00EB2725" w:rsidRPr="00BA6B9D" w:rsidTr="00BA6B9D">
        <w:trPr>
          <w:trHeight w:val="807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14.10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Przygotowanie uroczystości z okazji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Dnia Edukacji Narodowej.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Przedstawienie, prezenty dla nauczycieli i pracowników szkoły,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gazetka okolicznościowa.</w:t>
            </w:r>
          </w:p>
        </w:tc>
      </w:tr>
      <w:tr w:rsidR="00EB2725" w:rsidRPr="00BA6B9D" w:rsidTr="00BA6B9D">
        <w:trPr>
          <w:trHeight w:val="754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22.10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pStyle w:val="NormalnyWeb"/>
              <w:widowControl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/>
              </w:rPr>
              <w:t xml:space="preserve">Dzień orzecha </w:t>
            </w:r>
            <w:r>
              <w:rPr>
                <w:rFonts w:ascii="Calibri" w:hAnsi="Calibri" w:cs="Calibri"/>
                <w:lang w:val="pl-PL"/>
              </w:rPr>
              <w:t>(w ramach konkursu „</w:t>
            </w:r>
            <w:r>
              <w:rPr>
                <w:rFonts w:ascii="Calibri" w:hAnsi="Calibri" w:cs="Calibri"/>
                <w:lang/>
              </w:rPr>
              <w:t>Dziarska klasa</w:t>
            </w:r>
            <w:r>
              <w:rPr>
                <w:rFonts w:ascii="Calibri" w:hAnsi="Calibri" w:cs="Calibri"/>
                <w:lang w:val="pl-PL"/>
              </w:rPr>
              <w:t>”</w:t>
            </w:r>
            <w:r>
              <w:rPr>
                <w:rFonts w:ascii="Calibri" w:hAnsi="Calibri" w:cs="Calibri"/>
                <w:lang/>
              </w:rPr>
              <w:t>) połączony z konkursem plastycznym indywidualnym.</w:t>
            </w:r>
          </w:p>
        </w:tc>
      </w:tr>
      <w:tr w:rsidR="00EB2725" w:rsidTr="00BA6B9D">
        <w:trPr>
          <w:trHeight w:val="14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25.10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Organizacja imprezy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„Nocowanie w szkole” - „Gęsia skórka”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dla uczniów klas V - VIII. Zabawy tematyczne, konkursy sprawnościowe, pokój zagadek, seanse filmowe.</w:t>
            </w:r>
          </w:p>
        </w:tc>
      </w:tr>
      <w:tr w:rsidR="00EB2725" w:rsidRPr="00BA6B9D" w:rsidTr="00BA6B9D">
        <w:trPr>
          <w:trHeight w:val="546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29.10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Przygotowanie uroczystego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pasowania na pierwszoklasistę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wraz z nauczycielami klas pierwszych.</w:t>
            </w:r>
          </w:p>
        </w:tc>
      </w:tr>
      <w:tr w:rsidR="00EB2725" w:rsidRPr="00BA6B9D" w:rsidTr="00BA6B9D">
        <w:trPr>
          <w:trHeight w:val="200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LISTOPAD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05.11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Dzień postaci z bajek (w ramach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konkursu „Dziarska klasa”) połączone z „kto przebrany - niepytany”</w:t>
            </w:r>
          </w:p>
        </w:tc>
      </w:tr>
      <w:tr w:rsidR="00EB2725" w:rsidRPr="00BA6B9D" w:rsidTr="00BA6B9D">
        <w:trPr>
          <w:trHeight w:val="632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04-14.11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Międzynarodowy dzień tolerancji. Zbiórka środków czystości na rzecz Domu Pomocy Społecznej w</w:t>
            </w:r>
            <w:r w:rsidR="00BA6B9D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Piekarach Śląskich. Przekazanie darów. </w:t>
            </w:r>
          </w:p>
        </w:tc>
      </w:tr>
      <w:tr w:rsidR="00EB2725" w:rsidRPr="00BA6B9D" w:rsidTr="00BA6B9D">
        <w:trPr>
          <w:trHeight w:val="16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11.11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Delegacja uczniów z okazji Święta Niepodległości. </w:t>
            </w:r>
          </w:p>
        </w:tc>
      </w:tr>
      <w:tr w:rsidR="00EB2725" w:rsidRPr="00BA6B9D" w:rsidTr="00BA6B9D">
        <w:trPr>
          <w:trHeight w:val="289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25.11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pluszowego miasta (w ramach konkursu „Dziarska klasa”)</w:t>
            </w:r>
          </w:p>
        </w:tc>
      </w:tr>
      <w:tr w:rsidR="00EB2725" w:rsidTr="00BA6B9D">
        <w:trPr>
          <w:trHeight w:val="160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25.11 - 31.12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Akcja ogólnopolska „Góra grosza”.</w:t>
            </w:r>
          </w:p>
        </w:tc>
      </w:tr>
      <w:tr w:rsidR="00EB2725" w:rsidRPr="00BA6B9D" w:rsidTr="00BA6B9D">
        <w:trPr>
          <w:trHeight w:val="239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29.11.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Zabawa andrzejkowa dla uczniów klas 0 - IV.</w:t>
            </w:r>
          </w:p>
        </w:tc>
      </w:tr>
      <w:tr w:rsidR="00EB2725" w:rsidRPr="00BA6B9D" w:rsidTr="00BA6B9D">
        <w:trPr>
          <w:trHeight w:val="283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GRUDZIEŃ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06.</w:t>
            </w:r>
            <w:r w:rsidR="00BA6B9D">
              <w:rPr>
                <w:rFonts w:ascii="Calibri" w:hAnsi="Calibri" w:cs="Calibri"/>
                <w:sz w:val="24"/>
                <w:szCs w:val="24"/>
                <w:lang w:val="pl-PL"/>
              </w:rPr>
              <w:t>12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Pomocnicy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Mikołaja (w ramach konkursu „Dziarska klasa”) połączone z „kto przebrany - niepytany”</w:t>
            </w:r>
          </w:p>
        </w:tc>
      </w:tr>
      <w:tr w:rsidR="00EB2725" w:rsidRPr="00BA6B9D" w:rsidTr="00BA6B9D">
        <w:trPr>
          <w:trHeight w:val="752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12.12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guzika (w ramach konkursu „Dziarska klasa”) połączone ze świątecznym konkursem plastycznym „Guzikowy stroik świąteczny”.</w:t>
            </w:r>
          </w:p>
        </w:tc>
      </w:tr>
      <w:tr w:rsidR="00EB2725" w:rsidRPr="00BA6B9D" w:rsidTr="00BA6B9D">
        <w:trPr>
          <w:trHeight w:val="136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17.12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Zebranie zarządu i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członków SU.</w:t>
            </w:r>
          </w:p>
        </w:tc>
      </w:tr>
      <w:tr w:rsidR="00EB2725" w:rsidRPr="00BA6B9D" w:rsidTr="00BA6B9D">
        <w:trPr>
          <w:trHeight w:val="260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16.12 - 20.12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Przekazanie życzeń świątecznych dla pracowników szkoły, władz miasta, zaprzyjaźnionych placówek i innych instytucji. </w:t>
            </w:r>
          </w:p>
        </w:tc>
      </w:tr>
      <w:tr w:rsidR="00EB2725" w:rsidRPr="00BA6B9D" w:rsidTr="00BA6B9D">
        <w:trPr>
          <w:trHeight w:val="226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STYCZEŃ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07.01 - 10.01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Włączenie się w ogólnopolską akcję Wielkiej Orkiestry Świątecznej Pomocy.</w:t>
            </w:r>
          </w:p>
        </w:tc>
      </w:tr>
      <w:tr w:rsidR="00EB2725" w:rsidRPr="00BA6B9D" w:rsidTr="00BA6B9D">
        <w:trPr>
          <w:trHeight w:val="177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28.01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pl-PL"/>
              </w:rPr>
              <w:t>Podsumowanie pracy.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Omówienie działalności Samorządu Uczniowskiego po I półroczu roku szkolnego 2019/2020. Wyciągnięcie wniosków do dalszej pracy. Uzupełnienie zadań do realizacji na kolejne półrocze.</w:t>
            </w:r>
          </w:p>
        </w:tc>
      </w:tr>
      <w:tr w:rsidR="00EB2725" w:rsidRPr="00BA6B9D" w:rsidTr="00BA6B9D">
        <w:trPr>
          <w:trHeight w:val="26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29.01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Konkurs recytatorski z okazji Dnia Babci i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Dziadka. Impreza szkolna z udziałem rodzin.</w:t>
            </w:r>
          </w:p>
        </w:tc>
      </w:tr>
      <w:tr w:rsidR="00EB2725" w:rsidRPr="00BA6B9D" w:rsidTr="00BA6B9D">
        <w:trPr>
          <w:trHeight w:val="186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30.01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color w:val="5B9BD5" w:themeColor="accent1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rogalika (w ramach konkursu „Dziarska klasa”).</w:t>
            </w:r>
          </w:p>
        </w:tc>
      </w:tr>
      <w:tr w:rsidR="00EB2725" w:rsidRPr="00BA6B9D" w:rsidTr="00BA6B9D">
        <w:trPr>
          <w:trHeight w:val="614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LUTY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10.02 - 13.02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Poczta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/>
              </w:rPr>
              <w:t>walentynkowa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- zbieranie kartek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/>
              </w:rPr>
              <w:t>walentynkowych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</w:tc>
      </w:tr>
      <w:tr w:rsidR="00EB2725" w:rsidTr="00BA6B9D">
        <w:trPr>
          <w:trHeight w:val="356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14.02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Przedstawienie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„Miłość na przestrzeni wieków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”. Rozdanie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pocztówek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/>
              </w:rPr>
              <w:t>walentynkowych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</w:tc>
      </w:tr>
      <w:tr w:rsidR="00EB2725" w:rsidRPr="00BA6B9D" w:rsidTr="00BA6B9D">
        <w:trPr>
          <w:trHeight w:val="622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17.02</w:t>
            </w:r>
          </w:p>
        </w:tc>
        <w:tc>
          <w:tcPr>
            <w:tcW w:w="10380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kota. (w ramach konkursu „Dziarska klasa”).</w:t>
            </w:r>
          </w:p>
        </w:tc>
      </w:tr>
      <w:tr w:rsidR="00EB2725" w:rsidTr="00BA6B9D">
        <w:trPr>
          <w:trHeight w:val="369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20.02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„Tłusty czwartek” - tradycje ludowe. </w:t>
            </w:r>
          </w:p>
        </w:tc>
      </w:tr>
      <w:tr w:rsidR="00EB2725" w:rsidTr="00BA6B9D">
        <w:trPr>
          <w:trHeight w:val="80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27.02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Zabawa karnawałowa.</w:t>
            </w:r>
          </w:p>
        </w:tc>
      </w:tr>
      <w:tr w:rsidR="00EB2725" w:rsidRPr="00BA6B9D" w:rsidTr="00BA6B9D">
        <w:trPr>
          <w:trHeight w:val="90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MARZEC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04.03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Dzień krawata i muszki (w ramach konkursu „Dziarska klasa”) połączone z „kto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przebrany - niepytany”.</w:t>
            </w:r>
          </w:p>
        </w:tc>
      </w:tr>
      <w:tr w:rsidR="00EB2725" w:rsidRPr="00BA6B9D" w:rsidTr="00BA6B9D">
        <w:trPr>
          <w:trHeight w:val="257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17.03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Zebranie zarządu i członków SU.</w:t>
            </w:r>
          </w:p>
        </w:tc>
      </w:tr>
      <w:tr w:rsidR="00EB2725" w:rsidRPr="00BA6B9D" w:rsidTr="00BA6B9D">
        <w:trPr>
          <w:trHeight w:val="180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20.03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szczęścia (w ramach konkursu „Dziarska klasa”)</w:t>
            </w:r>
          </w:p>
        </w:tc>
      </w:tr>
      <w:tr w:rsidR="00EB2725" w:rsidTr="00BA6B9D">
        <w:trPr>
          <w:trHeight w:val="381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20.03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Organizacja imprezy </w:t>
            </w:r>
            <w:r w:rsidRPr="00BA6B9D">
              <w:rPr>
                <w:rFonts w:ascii="Calibri" w:hAnsi="Calibri" w:cs="Calibri"/>
                <w:sz w:val="24"/>
                <w:szCs w:val="24"/>
                <w:lang w:val="pl-PL"/>
              </w:rPr>
              <w:t>„Nocowanie w szkole - Równonoc wiosenna”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dla uczniów klas IV - VIII.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Zabawy tematyczne, konkursy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sprawnościowe, pokój zagadek, seanse filmowe.</w:t>
            </w:r>
          </w:p>
        </w:tc>
      </w:tr>
      <w:tr w:rsidR="00EB2725" w:rsidRPr="00BA6B9D" w:rsidTr="00BA6B9D">
        <w:trPr>
          <w:trHeight w:val="20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23.03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Konkurs poezji wiosennej dla klas 0 - IV</w:t>
            </w:r>
          </w:p>
        </w:tc>
      </w:tr>
      <w:tr w:rsidR="00EB2725" w:rsidRPr="00BA6B9D" w:rsidTr="00BA6B9D">
        <w:trPr>
          <w:trHeight w:val="183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8.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KWIECIEŃ</w:t>
            </w:r>
          </w:p>
        </w:tc>
        <w:tc>
          <w:tcPr>
            <w:tcW w:w="1537" w:type="dxa"/>
            <w:vAlign w:val="center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06.04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Konkurs plastyczny dotyczący Św. Jana Pawła II.</w:t>
            </w:r>
          </w:p>
        </w:tc>
      </w:tr>
      <w:tr w:rsidR="00EB2725" w:rsidRPr="00BA6B9D" w:rsidTr="00BA6B9D">
        <w:trPr>
          <w:trHeight w:val="266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15.04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radia. Złożenie życzeń pracownikom Piekarskiego Radia.</w:t>
            </w:r>
          </w:p>
        </w:tc>
      </w:tr>
      <w:tr w:rsidR="00EB2725" w:rsidTr="00BA6B9D">
        <w:trPr>
          <w:trHeight w:val="196"/>
        </w:trPr>
        <w:tc>
          <w:tcPr>
            <w:tcW w:w="637" w:type="dxa"/>
            <w:vMerge w:val="restart"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 w:val="restart"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24.04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Dzień sekretarki. Złożenie życzeń. </w:t>
            </w:r>
          </w:p>
        </w:tc>
      </w:tr>
      <w:tr w:rsidR="00EB2725" w:rsidTr="00BA6B9D">
        <w:trPr>
          <w:trHeight w:val="25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27.04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Zebranie członków SU.</w:t>
            </w:r>
          </w:p>
        </w:tc>
      </w:tr>
      <w:tr w:rsidR="00EB2725" w:rsidRPr="00BA6B9D" w:rsidTr="00BA6B9D">
        <w:trPr>
          <w:trHeight w:val="197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06.04 - 08.04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Przekazanie życzeń świątecznych dla pracowników szkoły, władz miasta, zaprzyjaźnionych placówek i innych instytucji.</w:t>
            </w:r>
          </w:p>
        </w:tc>
      </w:tr>
      <w:tr w:rsidR="00EB2725" w:rsidTr="00BA6B9D">
        <w:trPr>
          <w:trHeight w:val="87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MAJ</w:t>
            </w: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Według ustaleń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pl-PL"/>
              </w:rPr>
              <w:t>Współ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organizacja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pikniku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rodzinnego.</w:t>
            </w:r>
          </w:p>
        </w:tc>
      </w:tr>
      <w:tr w:rsidR="00EB2725" w:rsidRPr="00BA6B9D" w:rsidTr="00BA6B9D">
        <w:trPr>
          <w:trHeight w:val="214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03.05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Delegacja uczniów z okazji święta Konstytucji 3-go Maja.</w:t>
            </w:r>
          </w:p>
        </w:tc>
      </w:tr>
      <w:tr w:rsidR="00EB2725" w:rsidTr="00BA6B9D">
        <w:trPr>
          <w:trHeight w:val="235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07.05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Zebranie członków SU.</w:t>
            </w:r>
          </w:p>
        </w:tc>
      </w:tr>
      <w:tr w:rsidR="00EB2725" w:rsidTr="00BA6B9D">
        <w:trPr>
          <w:trHeight w:val="23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04.05-13.05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Zbiórka rzeczy dla osób przebywających w szpitalu. Przekazanie darów. </w:t>
            </w:r>
          </w:p>
        </w:tc>
      </w:tr>
      <w:tr w:rsidR="00EB2725" w:rsidRPr="00BA6B9D" w:rsidTr="00BA6B9D">
        <w:trPr>
          <w:trHeight w:val="273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22.05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zwierzaka (w ramach konkursu „Dziarska klasa”)</w:t>
            </w:r>
          </w:p>
        </w:tc>
      </w:tr>
      <w:tr w:rsidR="00EB2725" w:rsidRPr="00BA6B9D" w:rsidTr="00BA6B9D">
        <w:trPr>
          <w:trHeight w:val="292"/>
        </w:trPr>
        <w:tc>
          <w:tcPr>
            <w:tcW w:w="637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1620" w:type="dxa"/>
            <w:vMerge w:val="restart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CZERWIEC</w:t>
            </w: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01.06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Smerfy roku - organizacja konkursu połączonego z obchodami Dnia Dziecka.</w:t>
            </w:r>
          </w:p>
        </w:tc>
      </w:tr>
      <w:tr w:rsidR="00EB2725" w:rsidRPr="00BA6B9D" w:rsidTr="00BA6B9D">
        <w:trPr>
          <w:trHeight w:val="157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09.06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Dzień przyjaciela (w ramach konkursu „Dziarska klasa”)</w:t>
            </w:r>
          </w:p>
        </w:tc>
      </w:tr>
      <w:tr w:rsidR="00EB2725" w:rsidTr="00BA6B9D">
        <w:trPr>
          <w:trHeight w:val="90"/>
        </w:trPr>
        <w:tc>
          <w:tcPr>
            <w:tcW w:w="637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15.06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Wyniki konkursu „Dziarska klasa”. Podsumowanie działań. Nagrodzenie uczniów. </w:t>
            </w:r>
          </w:p>
        </w:tc>
      </w:tr>
      <w:tr w:rsidR="00EB2725" w:rsidRPr="00BA6B9D" w:rsidTr="00BA6B9D">
        <w:trPr>
          <w:trHeight w:val="234"/>
        </w:trPr>
        <w:tc>
          <w:tcPr>
            <w:tcW w:w="637" w:type="dxa"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</w:tcPr>
          <w:p w:rsidR="00EB2725" w:rsidRDefault="00EB2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37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19.06</w:t>
            </w:r>
          </w:p>
        </w:tc>
        <w:tc>
          <w:tcPr>
            <w:tcW w:w="10380" w:type="dxa"/>
          </w:tcPr>
          <w:p w:rsidR="00EB2725" w:rsidRDefault="00D2606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Podsumowanie pracy SU w roku szkolnym 2019/2020</w:t>
            </w:r>
          </w:p>
        </w:tc>
      </w:tr>
    </w:tbl>
    <w:p w:rsidR="00EB2725" w:rsidRDefault="00EB2725">
      <w:p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EB2725" w:rsidRDefault="00EB2725">
      <w:p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EB2725" w:rsidRDefault="00D2606E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val="pl-PL"/>
        </w:rPr>
        <w:t xml:space="preserve">* Konkurs dla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dla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0 - VIII - jedna lub dwie akcje w miesiącu polegające na przygotowaniu przed uczniów w domu podanych rzeczy i przyniesienia ich do szkoły, przebrania się w określony strój lub wykonania i</w:t>
      </w:r>
      <w:r>
        <w:rPr>
          <w:rFonts w:ascii="Calibri" w:hAnsi="Calibri" w:cs="Calibri"/>
          <w:sz w:val="24"/>
          <w:szCs w:val="24"/>
          <w:lang w:val="pl-PL"/>
        </w:rPr>
        <w:t>nnej czynności. Ilość zaangażowanych osób z każdej klasy będzie przeliczana na pierwszej lub drugiej lekcji danego dnia przez członków samorządu uczniowskiego. Udział klasy w każdym zadaniu będzie podsumowany procentowo na koniec roku szkolnego. Klasa z na</w:t>
      </w:r>
      <w:r>
        <w:rPr>
          <w:rFonts w:ascii="Calibri" w:hAnsi="Calibri" w:cs="Calibri"/>
          <w:sz w:val="24"/>
          <w:szCs w:val="24"/>
          <w:lang w:val="pl-PL"/>
        </w:rPr>
        <w:t>jwiększym procentem zaangażowania otrzyma tytuł „Dziarskiej klasy 2020”.</w:t>
      </w:r>
    </w:p>
    <w:p w:rsidR="00EB2725" w:rsidRDefault="00D2606E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Plan pracy Samorządu Uczniowskiego ma charakter otwarty. W trakcie trwania roku szkolnego może zostać uzupełniany o inicjatywy uczniów i nauczycieli oraz modyfikowany zgodnie z </w:t>
      </w:r>
      <w:r>
        <w:rPr>
          <w:rFonts w:ascii="Calibri" w:hAnsi="Calibri" w:cs="Calibri"/>
          <w:sz w:val="24"/>
          <w:szCs w:val="24"/>
          <w:lang w:val="pl-PL"/>
        </w:rPr>
        <w:t>zapotrzebowaniem i możliwościami placówki.</w:t>
      </w:r>
      <w:r w:rsidR="00BA6B9D">
        <w:rPr>
          <w:rFonts w:ascii="Calibri" w:hAnsi="Calibri" w:cs="Calibri"/>
          <w:sz w:val="24"/>
          <w:szCs w:val="24"/>
          <w:lang w:val="pl-PL"/>
        </w:rPr>
        <w:br/>
      </w:r>
      <w:r w:rsidR="00BA6B9D">
        <w:rPr>
          <w:rFonts w:ascii="Calibri" w:hAnsi="Calibri" w:cs="Calibri"/>
          <w:sz w:val="24"/>
          <w:szCs w:val="24"/>
          <w:lang w:val="pl-PL"/>
        </w:rPr>
        <w:br/>
        <w:t>Załączniki:</w:t>
      </w:r>
      <w:r w:rsidR="00BA6B9D">
        <w:rPr>
          <w:rFonts w:ascii="Calibri" w:hAnsi="Calibri" w:cs="Calibri"/>
          <w:sz w:val="24"/>
          <w:szCs w:val="24"/>
          <w:lang w:val="pl-PL"/>
        </w:rPr>
        <w:br/>
        <w:t>1. Regulamin konkursu „Dziarska klasa”</w:t>
      </w:r>
    </w:p>
    <w:p w:rsidR="00EB2725" w:rsidRDefault="00EB2725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:rsidR="00BA6B9D" w:rsidRDefault="00BA6B9D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:rsidR="00EB2725" w:rsidRDefault="00D2606E">
      <w:pPr>
        <w:spacing w:line="60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lastRenderedPageBreak/>
        <w:t>Opracowane przez opiekunów Samorządu Szkolnego:</w:t>
      </w:r>
    </w:p>
    <w:p w:rsidR="00EB2725" w:rsidRDefault="00D2606E">
      <w:pPr>
        <w:spacing w:line="60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mgr Agnieszka Konarska ....................................................</w:t>
      </w:r>
      <w:r>
        <w:rPr>
          <w:rFonts w:ascii="Calibri" w:hAnsi="Calibri" w:cs="Calibri"/>
          <w:sz w:val="24"/>
          <w:szCs w:val="24"/>
          <w:lang w:val="pl-PL"/>
        </w:rPr>
        <w:br/>
        <w:t>mgr Beata Głogowska-Okrutny ....................................................</w:t>
      </w:r>
    </w:p>
    <w:p w:rsidR="00EB2725" w:rsidRDefault="00D2606E">
      <w:pPr>
        <w:spacing w:line="60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Zarząd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samorządu uczniowskiego:</w:t>
      </w:r>
    </w:p>
    <w:p w:rsidR="00EB2725" w:rsidRDefault="00D2606E">
      <w:pPr>
        <w:spacing w:line="60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Przewodnicząca: ....................................................</w:t>
      </w:r>
      <w:r w:rsidR="00974259"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EB2725" w:rsidRDefault="00D2606E">
      <w:pPr>
        <w:spacing w:line="60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Zastępca: ...............................................................</w:t>
      </w:r>
    </w:p>
    <w:p w:rsidR="00EB2725" w:rsidRDefault="00D2606E">
      <w:pPr>
        <w:spacing w:line="60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Zastępca: ...............................................................</w:t>
      </w:r>
      <w:r>
        <w:rPr>
          <w:rFonts w:ascii="Calibri" w:hAnsi="Calibri" w:cs="Calibri"/>
          <w:sz w:val="24"/>
          <w:szCs w:val="24"/>
          <w:lang w:val="pl-PL"/>
        </w:rPr>
        <w:br/>
      </w:r>
      <w:r>
        <w:rPr>
          <w:rFonts w:ascii="Calibri" w:hAnsi="Calibri" w:cs="Calibri"/>
          <w:b/>
          <w:bCs/>
          <w:sz w:val="24"/>
          <w:szCs w:val="24"/>
          <w:lang w:val="pl-PL"/>
        </w:rPr>
        <w:t>Zatwierdzam do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realizacji:</w:t>
      </w:r>
      <w:r>
        <w:rPr>
          <w:rFonts w:ascii="Calibri" w:hAnsi="Calibri" w:cs="Calibri"/>
          <w:sz w:val="24"/>
          <w:szCs w:val="24"/>
          <w:lang w:val="pl-PL"/>
        </w:rPr>
        <w:br/>
      </w:r>
    </w:p>
    <w:sectPr w:rsidR="00EB2725" w:rsidSect="00BA6B9D">
      <w:headerReference w:type="default" r:id="rId8"/>
      <w:pgSz w:w="16838" w:h="11906" w:orient="landscape"/>
      <w:pgMar w:top="180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6E" w:rsidRDefault="00D2606E" w:rsidP="00EB2725">
      <w:pPr>
        <w:spacing w:after="0" w:line="240" w:lineRule="auto"/>
      </w:pPr>
      <w:r>
        <w:separator/>
      </w:r>
    </w:p>
  </w:endnote>
  <w:endnote w:type="continuationSeparator" w:id="0">
    <w:p w:rsidR="00D2606E" w:rsidRDefault="00D2606E" w:rsidP="00EB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6E" w:rsidRDefault="00D2606E" w:rsidP="00EB2725">
      <w:pPr>
        <w:spacing w:after="0" w:line="240" w:lineRule="auto"/>
      </w:pPr>
      <w:r>
        <w:separator/>
      </w:r>
    </w:p>
  </w:footnote>
  <w:footnote w:type="continuationSeparator" w:id="0">
    <w:p w:rsidR="00D2606E" w:rsidRDefault="00D2606E" w:rsidP="00EB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25" w:rsidRDefault="00D2606E">
    <w:pPr>
      <w:pStyle w:val="Nagwek"/>
      <w:pBdr>
        <w:bottom w:val="single" w:sz="4" w:space="0" w:color="auto"/>
      </w:pBdr>
      <w:jc w:val="center"/>
      <w:rPr>
        <w:rFonts w:ascii="Calibri" w:hAnsi="Calibri" w:cs="Calibri"/>
        <w:b/>
        <w:bCs/>
        <w:sz w:val="22"/>
        <w:szCs w:val="22"/>
        <w:lang w:val="pl-PL"/>
      </w:rPr>
    </w:pPr>
    <w:r>
      <w:rPr>
        <w:rFonts w:ascii="Calibri" w:hAnsi="Calibri" w:cs="Calibri"/>
        <w:b/>
        <w:bCs/>
        <w:sz w:val="22"/>
        <w:szCs w:val="22"/>
        <w:lang w:val="pl-PL"/>
      </w:rPr>
      <w:t>Plan pracy Samorządu Uczniowskiego Miejskiej Szkoły Podstawowej nr 1 w Piekarach Śląskich na rok szkolmy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C87A0"/>
    <w:multiLevelType w:val="singleLevel"/>
    <w:tmpl w:val="845C87A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D5AA8A90"/>
    <w:multiLevelType w:val="singleLevel"/>
    <w:tmpl w:val="D5AA8A9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F6C173EE"/>
    <w:multiLevelType w:val="singleLevel"/>
    <w:tmpl w:val="F6C173E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3100BE"/>
    <w:rsid w:val="00974259"/>
    <w:rsid w:val="00BA6B9D"/>
    <w:rsid w:val="00D2606E"/>
    <w:rsid w:val="00EB2725"/>
    <w:rsid w:val="19F809E2"/>
    <w:rsid w:val="59E23D1D"/>
    <w:rsid w:val="5BA52CDF"/>
    <w:rsid w:val="6EC23447"/>
    <w:rsid w:val="713100BE"/>
    <w:rsid w:val="73AA27E9"/>
    <w:rsid w:val="7BF52AC8"/>
    <w:rsid w:val="7C3A4D96"/>
    <w:rsid w:val="7EA6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2725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rsid w:val="00EB27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EB27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nyWeb">
    <w:name w:val="Normal (Web)"/>
    <w:qFormat/>
    <w:rsid w:val="00EB2725"/>
    <w:pPr>
      <w:spacing w:beforeAutospacing="1" w:after="0"/>
    </w:pPr>
    <w:rPr>
      <w:sz w:val="24"/>
      <w:szCs w:val="24"/>
      <w:lang w:val="en-US" w:eastAsia="zh-CN"/>
    </w:rPr>
  </w:style>
  <w:style w:type="table" w:styleId="Tabela-Siatka">
    <w:name w:val="Table Grid"/>
    <w:basedOn w:val="Standardowy"/>
    <w:rsid w:val="00EB27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</dc:creator>
  <cp:lastModifiedBy>HP</cp:lastModifiedBy>
  <cp:revision>2</cp:revision>
  <cp:lastPrinted>2019-09-16T11:41:00Z</cp:lastPrinted>
  <dcterms:created xsi:type="dcterms:W3CDTF">2019-08-30T13:00:00Z</dcterms:created>
  <dcterms:modified xsi:type="dcterms:W3CDTF">2019-09-16T11:42:00Z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1045-11.2.0.8934</vt:lpwstr>
  </property>
</Properties>
</file>