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3D05A" w14:textId="77777777" w:rsidR="00D955C6" w:rsidRPr="00D955C6" w:rsidRDefault="00D955C6" w:rsidP="00D955C6">
      <w:pPr>
        <w:spacing w:after="0" w:line="240" w:lineRule="auto"/>
        <w:jc w:val="center"/>
        <w:textAlignment w:val="center"/>
        <w:outlineLvl w:val="0"/>
        <w:rPr>
          <w:rFonts w:ascii="Helvetica" w:eastAsia="Times New Roman" w:hAnsi="Helvetica" w:cs="Helvetica"/>
          <w:color w:val="333333"/>
          <w:kern w:val="36"/>
          <w:sz w:val="30"/>
          <w:szCs w:val="30"/>
          <w:lang w:eastAsia="pl-PL"/>
        </w:rPr>
      </w:pPr>
      <w:r w:rsidRPr="00D955C6">
        <w:rPr>
          <w:rFonts w:ascii="Helvetica" w:eastAsia="Times New Roman" w:hAnsi="Helvetica" w:cs="Helvetica"/>
          <w:color w:val="333333"/>
          <w:kern w:val="36"/>
          <w:sz w:val="30"/>
          <w:szCs w:val="30"/>
          <w:lang w:eastAsia="pl-PL"/>
        </w:rPr>
        <w:fldChar w:fldCharType="begin"/>
      </w:r>
      <w:r w:rsidRPr="00D955C6">
        <w:rPr>
          <w:rFonts w:ascii="Helvetica" w:eastAsia="Times New Roman" w:hAnsi="Helvetica" w:cs="Helvetica"/>
          <w:color w:val="333333"/>
          <w:kern w:val="36"/>
          <w:sz w:val="30"/>
          <w:szCs w:val="30"/>
          <w:lang w:eastAsia="pl-PL"/>
        </w:rPr>
        <w:instrText xml:space="preserve"> HYPERLINK "https://obrzedyitradycje.blogspot.com/2011/10/zwyczaje-andrzejkowe.html" </w:instrText>
      </w:r>
      <w:r w:rsidRPr="00D955C6">
        <w:rPr>
          <w:rFonts w:ascii="Helvetica" w:eastAsia="Times New Roman" w:hAnsi="Helvetica" w:cs="Helvetica"/>
          <w:color w:val="333333"/>
          <w:kern w:val="36"/>
          <w:sz w:val="30"/>
          <w:szCs w:val="30"/>
          <w:lang w:eastAsia="pl-PL"/>
        </w:rPr>
        <w:fldChar w:fldCharType="separate"/>
      </w:r>
      <w:r w:rsidRPr="00D955C6">
        <w:rPr>
          <w:rFonts w:ascii="Helvetica" w:eastAsia="Times New Roman" w:hAnsi="Helvetica" w:cs="Helvetica"/>
          <w:color w:val="333333"/>
          <w:kern w:val="36"/>
          <w:sz w:val="30"/>
          <w:szCs w:val="30"/>
          <w:u w:val="single"/>
          <w:lang w:eastAsia="pl-PL"/>
        </w:rPr>
        <w:t>Zwyczaje Andrzejkowe.</w:t>
      </w:r>
      <w:r w:rsidRPr="00D955C6">
        <w:rPr>
          <w:rFonts w:ascii="Helvetica" w:eastAsia="Times New Roman" w:hAnsi="Helvetica" w:cs="Helvetica"/>
          <w:color w:val="333333"/>
          <w:kern w:val="36"/>
          <w:sz w:val="30"/>
          <w:szCs w:val="30"/>
          <w:lang w:eastAsia="pl-PL"/>
        </w:rPr>
        <w:fldChar w:fldCharType="end"/>
      </w:r>
    </w:p>
    <w:p w14:paraId="581CE03D" w14:textId="77777777" w:rsidR="00D955C6" w:rsidRPr="00D955C6" w:rsidRDefault="00D955C6" w:rsidP="00D955C6">
      <w:pPr>
        <w:spacing w:after="0" w:line="240" w:lineRule="auto"/>
        <w:rPr>
          <w:rFonts w:ascii="Helvetica" w:eastAsia="Times New Roman" w:hAnsi="Helvetica" w:cs="Helvetica"/>
          <w:color w:val="333333"/>
          <w:sz w:val="21"/>
          <w:szCs w:val="21"/>
          <w:lang w:eastAsia="pl-PL"/>
        </w:rPr>
      </w:pPr>
    </w:p>
    <w:p w14:paraId="66D3724D" w14:textId="77777777" w:rsidR="00D955C6" w:rsidRPr="00D955C6" w:rsidRDefault="00D955C6" w:rsidP="00D955C6">
      <w:pPr>
        <w:spacing w:after="0" w:line="315" w:lineRule="atLeast"/>
        <w:jc w:val="center"/>
        <w:rPr>
          <w:rFonts w:ascii="Helvetica" w:eastAsia="Times New Roman" w:hAnsi="Helvetica" w:cs="Helvetica"/>
          <w:color w:val="333333"/>
          <w:sz w:val="21"/>
          <w:szCs w:val="21"/>
          <w:lang w:eastAsia="pl-PL"/>
        </w:rPr>
      </w:pPr>
      <w:r w:rsidRPr="00D955C6">
        <w:rPr>
          <w:rFonts w:ascii="Times New Roman" w:eastAsia="Times New Roman" w:hAnsi="Times New Roman" w:cs="Times New Roman"/>
          <w:b/>
          <w:bCs/>
          <w:color w:val="333333"/>
          <w:sz w:val="24"/>
          <w:szCs w:val="24"/>
          <w:lang w:eastAsia="pl-PL"/>
        </w:rPr>
        <w:t> </w:t>
      </w:r>
      <w:r w:rsidRPr="00D955C6">
        <w:rPr>
          <w:rFonts w:ascii="Times New Roman" w:eastAsia="Times New Roman" w:hAnsi="Times New Roman" w:cs="Times New Roman"/>
          <w:b/>
          <w:bCs/>
          <w:color w:val="FF0000"/>
          <w:sz w:val="24"/>
          <w:szCs w:val="24"/>
          <w:lang w:eastAsia="pl-PL"/>
        </w:rPr>
        <w:t>„Zwyczaje Andrzejkowe”</w:t>
      </w:r>
    </w:p>
    <w:p w14:paraId="58D4F4A0" w14:textId="77777777" w:rsidR="00D955C6" w:rsidRPr="00D955C6" w:rsidRDefault="00D955C6" w:rsidP="00D955C6">
      <w:pPr>
        <w:spacing w:after="0" w:line="240" w:lineRule="auto"/>
        <w:jc w:val="center"/>
        <w:rPr>
          <w:rFonts w:ascii="Helvetica" w:eastAsia="Times New Roman" w:hAnsi="Helvetica" w:cs="Helvetica"/>
          <w:color w:val="333333"/>
          <w:sz w:val="21"/>
          <w:szCs w:val="21"/>
          <w:lang w:eastAsia="pl-PL"/>
        </w:rPr>
      </w:pPr>
      <w:r w:rsidRPr="00D955C6">
        <w:rPr>
          <w:rFonts w:ascii="Times New Roman" w:eastAsia="Times New Roman" w:hAnsi="Times New Roman" w:cs="Times New Roman"/>
          <w:b/>
          <w:bCs/>
          <w:color w:val="FF0000"/>
          <w:sz w:val="24"/>
          <w:szCs w:val="24"/>
          <w:lang w:eastAsia="pl-PL"/>
        </w:rPr>
        <w:t>Andrzejki</w:t>
      </w:r>
      <w:r w:rsidRPr="00D955C6">
        <w:rPr>
          <w:rFonts w:ascii="Times New Roman" w:eastAsia="Times New Roman" w:hAnsi="Times New Roman" w:cs="Times New Roman"/>
          <w:b/>
          <w:bCs/>
          <w:color w:val="333333"/>
          <w:sz w:val="24"/>
          <w:szCs w:val="24"/>
          <w:lang w:eastAsia="pl-PL"/>
        </w:rPr>
        <w:t> </w:t>
      </w:r>
      <w:r w:rsidRPr="00D955C6">
        <w:rPr>
          <w:rFonts w:ascii="Times New Roman" w:eastAsia="Times New Roman" w:hAnsi="Times New Roman" w:cs="Times New Roman"/>
          <w:color w:val="333333"/>
          <w:sz w:val="24"/>
          <w:szCs w:val="24"/>
          <w:lang w:eastAsia="pl-PL"/>
        </w:rPr>
        <w:t>– są Dniem Świętego Andrzeja Apostoła. Andrzejki to najhuczniej świętowany dzień w Szkocji, w kraju, którego patronem jest Św. Andrzej . W Polsce w wigilie Dnia Świętego Andrzeja, albo w tym dniu zależnie od regionu, wróży się przyszłość, zwłaszcza matrymonialną. Wróżenie stanowi próbę odczytania wielu zakamuflowanych informacji, które są przesłankami różnych okazji</w:t>
      </w:r>
      <w:bookmarkStart w:id="0" w:name="sdfootnote1anc"/>
      <w:r w:rsidRPr="00D955C6">
        <w:rPr>
          <w:rFonts w:ascii="Times New Roman" w:eastAsia="Times New Roman" w:hAnsi="Times New Roman" w:cs="Times New Roman"/>
          <w:color w:val="333333"/>
          <w:sz w:val="24"/>
          <w:szCs w:val="24"/>
          <w:lang w:eastAsia="pl-PL"/>
        </w:rPr>
        <w:fldChar w:fldCharType="begin"/>
      </w:r>
      <w:r w:rsidRPr="00D955C6">
        <w:rPr>
          <w:rFonts w:ascii="Times New Roman" w:eastAsia="Times New Roman" w:hAnsi="Times New Roman" w:cs="Times New Roman"/>
          <w:color w:val="333333"/>
          <w:sz w:val="24"/>
          <w:szCs w:val="24"/>
          <w:lang w:eastAsia="pl-PL"/>
        </w:rPr>
        <w:instrText xml:space="preserve"> HYPERLINK "http://www.blogger.com/post-create.g?blogID=4630496623038730970" \l "sdfootnote1sym" </w:instrText>
      </w:r>
      <w:r w:rsidRPr="00D955C6">
        <w:rPr>
          <w:rFonts w:ascii="Times New Roman" w:eastAsia="Times New Roman" w:hAnsi="Times New Roman" w:cs="Times New Roman"/>
          <w:color w:val="333333"/>
          <w:sz w:val="24"/>
          <w:szCs w:val="24"/>
          <w:lang w:eastAsia="pl-PL"/>
        </w:rPr>
        <w:fldChar w:fldCharType="separate"/>
      </w:r>
      <w:r w:rsidRPr="00D955C6">
        <w:rPr>
          <w:rFonts w:ascii="Helvetica" w:eastAsia="Times New Roman" w:hAnsi="Helvetica" w:cs="Helvetica"/>
          <w:color w:val="009EB8"/>
          <w:sz w:val="24"/>
          <w:szCs w:val="24"/>
          <w:u w:val="single"/>
          <w:vertAlign w:val="superscript"/>
          <w:lang w:eastAsia="pl-PL"/>
        </w:rPr>
        <w:t>1</w:t>
      </w:r>
      <w:r w:rsidRPr="00D955C6">
        <w:rPr>
          <w:rFonts w:ascii="Times New Roman" w:eastAsia="Times New Roman" w:hAnsi="Times New Roman" w:cs="Times New Roman"/>
          <w:color w:val="333333"/>
          <w:sz w:val="24"/>
          <w:szCs w:val="24"/>
          <w:lang w:eastAsia="pl-PL"/>
        </w:rPr>
        <w:fldChar w:fldCharType="end"/>
      </w:r>
      <w:bookmarkEnd w:id="0"/>
      <w:r w:rsidRPr="00D955C6">
        <w:rPr>
          <w:rFonts w:ascii="Times New Roman" w:eastAsia="Times New Roman" w:hAnsi="Times New Roman" w:cs="Times New Roman"/>
          <w:color w:val="333333"/>
          <w:sz w:val="24"/>
          <w:szCs w:val="24"/>
          <w:lang w:eastAsia="pl-PL"/>
        </w:rPr>
        <w:t>.</w:t>
      </w:r>
    </w:p>
    <w:p w14:paraId="7CB9733D" w14:textId="77777777" w:rsidR="00D955C6" w:rsidRPr="00D955C6" w:rsidRDefault="00D955C6" w:rsidP="00D955C6">
      <w:pPr>
        <w:spacing w:after="0" w:line="240" w:lineRule="auto"/>
        <w:rPr>
          <w:rFonts w:ascii="Helvetica" w:eastAsia="Times New Roman" w:hAnsi="Helvetica" w:cs="Helvetica"/>
          <w:color w:val="333333"/>
          <w:sz w:val="21"/>
          <w:szCs w:val="21"/>
          <w:lang w:eastAsia="pl-PL"/>
        </w:rPr>
      </w:pPr>
    </w:p>
    <w:p w14:paraId="7186F88C" w14:textId="77777777" w:rsidR="00D955C6" w:rsidRPr="00D955C6" w:rsidRDefault="00D955C6" w:rsidP="00D955C6">
      <w:pPr>
        <w:spacing w:after="0" w:line="240" w:lineRule="auto"/>
        <w:jc w:val="center"/>
        <w:rPr>
          <w:rFonts w:ascii="Helvetica" w:eastAsia="Times New Roman" w:hAnsi="Helvetica" w:cs="Helvetica"/>
          <w:color w:val="333333"/>
          <w:sz w:val="21"/>
          <w:szCs w:val="21"/>
          <w:lang w:eastAsia="pl-PL"/>
        </w:rPr>
      </w:pPr>
      <w:r w:rsidRPr="00D955C6">
        <w:rPr>
          <w:rFonts w:ascii="Times New Roman" w:eastAsia="Times New Roman" w:hAnsi="Times New Roman" w:cs="Times New Roman"/>
          <w:color w:val="333333"/>
          <w:sz w:val="21"/>
          <w:szCs w:val="21"/>
          <w:lang w:eastAsia="pl-PL"/>
        </w:rPr>
        <w:t xml:space="preserve">Święty Andrzej Apostoł znany jest, jako brat Św. Piotra. Był uczniem Jana Chrzciciela, a także prowadził działalność misjonarską. Był misjonarzem nad Morzem Czarnym. Zginął śmiercią na krzyżu, gdyż został ukrzyżowany na </w:t>
      </w:r>
      <w:proofErr w:type="spellStart"/>
      <w:r w:rsidRPr="00D955C6">
        <w:rPr>
          <w:rFonts w:ascii="Times New Roman" w:eastAsia="Times New Roman" w:hAnsi="Times New Roman" w:cs="Times New Roman"/>
          <w:color w:val="333333"/>
          <w:sz w:val="21"/>
          <w:szCs w:val="21"/>
          <w:lang w:eastAsia="pl-PL"/>
        </w:rPr>
        <w:t>Peleponezie</w:t>
      </w:r>
      <w:proofErr w:type="spellEnd"/>
      <w:r w:rsidRPr="00D955C6">
        <w:rPr>
          <w:rFonts w:ascii="Times New Roman" w:eastAsia="Times New Roman" w:hAnsi="Times New Roman" w:cs="Times New Roman"/>
          <w:color w:val="333333"/>
          <w:sz w:val="21"/>
          <w:szCs w:val="21"/>
          <w:lang w:eastAsia="pl-PL"/>
        </w:rPr>
        <w:t xml:space="preserve"> w </w:t>
      </w:r>
      <w:proofErr w:type="spellStart"/>
      <w:r w:rsidRPr="00D955C6">
        <w:rPr>
          <w:rFonts w:ascii="Times New Roman" w:eastAsia="Times New Roman" w:hAnsi="Times New Roman" w:cs="Times New Roman"/>
          <w:color w:val="333333"/>
          <w:sz w:val="21"/>
          <w:szCs w:val="21"/>
          <w:lang w:eastAsia="pl-PL"/>
        </w:rPr>
        <w:t>Patras</w:t>
      </w:r>
      <w:proofErr w:type="spellEnd"/>
      <w:r w:rsidRPr="00D955C6">
        <w:rPr>
          <w:rFonts w:ascii="Times New Roman" w:eastAsia="Times New Roman" w:hAnsi="Times New Roman" w:cs="Times New Roman"/>
          <w:color w:val="333333"/>
          <w:sz w:val="21"/>
          <w:szCs w:val="21"/>
          <w:lang w:eastAsia="pl-PL"/>
        </w:rPr>
        <w:t xml:space="preserve"> w dniu 30 listopada 30 roku. Wyrok śmierci został wykonany na krzyżu w kształcie litery X (stąd też nazwa Krzyż Świętego Andrzeja). Święty Andrzej jest patronem Szkocji i Rosji. </w:t>
      </w:r>
    </w:p>
    <w:p w14:paraId="61FA09C5" w14:textId="77777777" w:rsidR="00D955C6" w:rsidRPr="00D955C6" w:rsidRDefault="00D955C6" w:rsidP="00D955C6">
      <w:pPr>
        <w:spacing w:after="0" w:line="240" w:lineRule="auto"/>
        <w:jc w:val="center"/>
        <w:rPr>
          <w:rFonts w:ascii="Helvetica" w:eastAsia="Times New Roman" w:hAnsi="Helvetica" w:cs="Helvetica"/>
          <w:color w:val="333333"/>
          <w:sz w:val="21"/>
          <w:szCs w:val="21"/>
          <w:lang w:eastAsia="pl-PL"/>
        </w:rPr>
      </w:pPr>
      <w:r w:rsidRPr="00D955C6">
        <w:rPr>
          <w:rFonts w:ascii="Times New Roman" w:eastAsia="Times New Roman" w:hAnsi="Times New Roman" w:cs="Times New Roman"/>
          <w:color w:val="333333"/>
          <w:sz w:val="24"/>
          <w:szCs w:val="24"/>
          <w:lang w:eastAsia="pl-PL"/>
        </w:rPr>
        <w:t xml:space="preserve">Według innych hipotez kult świętego Andrzeja wywodzi się z celtyckich i starogermańskich wierzeń, które związane były z postacią Frey. Był to bóg płodności i urodzaju, światła słonecznego a także deszczu. Frey był synek </w:t>
      </w:r>
      <w:proofErr w:type="spellStart"/>
      <w:r w:rsidRPr="00D955C6">
        <w:rPr>
          <w:rFonts w:ascii="Times New Roman" w:eastAsia="Times New Roman" w:hAnsi="Times New Roman" w:cs="Times New Roman"/>
          <w:color w:val="333333"/>
          <w:sz w:val="24"/>
          <w:szCs w:val="24"/>
          <w:lang w:eastAsia="pl-PL"/>
        </w:rPr>
        <w:t>Njorda</w:t>
      </w:r>
      <w:proofErr w:type="spellEnd"/>
      <w:r w:rsidRPr="00D955C6">
        <w:rPr>
          <w:rFonts w:ascii="Times New Roman" w:eastAsia="Times New Roman" w:hAnsi="Times New Roman" w:cs="Times New Roman"/>
          <w:color w:val="333333"/>
          <w:sz w:val="24"/>
          <w:szCs w:val="24"/>
          <w:lang w:eastAsia="pl-PL"/>
        </w:rPr>
        <w:t>, władał on również oceanem i wiatrami. Andrzejki w Europie są również znane pod nazwą Jędrzejówki i Jędrzejki. To właśnie Andrzejki kojarzą nam się z wróżbami dziewczęcymi, które dotyczą małżeństwa i miłości, tego typu wróżby traktowano jednak bardzo poważnie, nierzadko każda wróżba poprzedzana była również modlitwą do świętego Andrzeja, choć wróżby i wierzenia tego typu są przecież potępiane przez Kościół, obecnie są obyczajem świeckim. Dziś zarówno dziewczęta, jak i chłopcy, dzieci jak i dorośli bawią się w żartobliwe wróżby, najczęściej wspólnie, w dużym gronie, na organizowanych zabawach, imprezach, spotkaniach kameralnych, czy w domu, w rodzinnym gronie.</w:t>
      </w:r>
    </w:p>
    <w:p w14:paraId="5055AE98" w14:textId="77777777" w:rsidR="00D955C6" w:rsidRPr="00D955C6" w:rsidRDefault="00D955C6" w:rsidP="00D955C6">
      <w:pPr>
        <w:spacing w:after="0" w:line="240" w:lineRule="auto"/>
        <w:rPr>
          <w:rFonts w:ascii="Helvetica" w:eastAsia="Times New Roman" w:hAnsi="Helvetica" w:cs="Helvetica"/>
          <w:color w:val="333333"/>
          <w:sz w:val="21"/>
          <w:szCs w:val="21"/>
          <w:lang w:eastAsia="pl-PL"/>
        </w:rPr>
      </w:pPr>
    </w:p>
    <w:p w14:paraId="0217E9DE" w14:textId="77777777" w:rsidR="00D955C6" w:rsidRPr="00D955C6" w:rsidRDefault="00D955C6" w:rsidP="00D955C6">
      <w:pPr>
        <w:spacing w:after="0" w:line="315" w:lineRule="atLeast"/>
        <w:jc w:val="center"/>
        <w:rPr>
          <w:rFonts w:ascii="Helvetica" w:eastAsia="Times New Roman" w:hAnsi="Helvetica" w:cs="Helvetica"/>
          <w:color w:val="333333"/>
          <w:sz w:val="21"/>
          <w:szCs w:val="21"/>
          <w:lang w:eastAsia="pl-PL"/>
        </w:rPr>
      </w:pPr>
      <w:r w:rsidRPr="00D955C6">
        <w:rPr>
          <w:rFonts w:ascii="Helvetica" w:eastAsia="Times New Roman" w:hAnsi="Helvetica" w:cs="Helvetica"/>
          <w:noProof/>
          <w:color w:val="009EB8"/>
          <w:sz w:val="21"/>
          <w:szCs w:val="21"/>
          <w:lang w:eastAsia="pl-PL"/>
        </w:rPr>
        <w:drawing>
          <wp:inline distT="0" distB="0" distL="0" distR="0" wp14:anchorId="64392658" wp14:editId="7F80F6C0">
            <wp:extent cx="2971800" cy="3048000"/>
            <wp:effectExtent l="0" t="0" r="0" b="0"/>
            <wp:docPr id="3" name="Obraz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3048000"/>
                    </a:xfrm>
                    <a:prstGeom prst="rect">
                      <a:avLst/>
                    </a:prstGeom>
                    <a:noFill/>
                    <a:ln>
                      <a:noFill/>
                    </a:ln>
                  </pic:spPr>
                </pic:pic>
              </a:graphicData>
            </a:graphic>
          </wp:inline>
        </w:drawing>
      </w:r>
    </w:p>
    <w:p w14:paraId="6A73ABA8" w14:textId="77777777" w:rsidR="00D955C6" w:rsidRPr="00D955C6" w:rsidRDefault="00D955C6" w:rsidP="00D955C6">
      <w:pPr>
        <w:spacing w:after="0" w:line="315" w:lineRule="atLeast"/>
        <w:jc w:val="center"/>
        <w:rPr>
          <w:rFonts w:ascii="Helvetica" w:eastAsia="Times New Roman" w:hAnsi="Helvetica" w:cs="Helvetica"/>
          <w:color w:val="333333"/>
          <w:sz w:val="21"/>
          <w:szCs w:val="21"/>
          <w:lang w:eastAsia="pl-PL"/>
        </w:rPr>
      </w:pPr>
    </w:p>
    <w:p w14:paraId="728D4D35" w14:textId="77777777" w:rsidR="00D955C6" w:rsidRPr="00D955C6" w:rsidRDefault="00D955C6" w:rsidP="00D955C6">
      <w:pPr>
        <w:spacing w:after="0" w:line="240" w:lineRule="auto"/>
        <w:jc w:val="center"/>
        <w:rPr>
          <w:rFonts w:ascii="Helvetica" w:eastAsia="Times New Roman" w:hAnsi="Helvetica" w:cs="Helvetica"/>
          <w:color w:val="333333"/>
          <w:sz w:val="21"/>
          <w:szCs w:val="21"/>
          <w:lang w:eastAsia="pl-PL"/>
        </w:rPr>
      </w:pPr>
      <w:r w:rsidRPr="00D955C6">
        <w:rPr>
          <w:rFonts w:ascii="Times New Roman" w:eastAsia="Times New Roman" w:hAnsi="Times New Roman" w:cs="Times New Roman"/>
          <w:color w:val="333333"/>
          <w:sz w:val="24"/>
          <w:szCs w:val="24"/>
          <w:lang w:eastAsia="pl-PL"/>
        </w:rPr>
        <w:t>W wielu wierzeniach ludowych w okresie przedadwentowym najczęściej pojawiały się istoty pozaziemskie, wróżby miały moc największą, a sprzyjać i pomagać im miały błąkające się po ziemi duchy. Kolebką tych wierzeń najprawdopodobniej jest starożytna Grecja, ponieważ to właśnie Grecy wierzyli, że ludzka dusza po śmierci zyskuje dar jasnowidzenia, miała mocą tą wpływać nawet na rzeczywisty świat, poprzez zsyłanie proroczych snów.</w:t>
      </w:r>
    </w:p>
    <w:p w14:paraId="31D7E0CB" w14:textId="77777777" w:rsidR="00D955C6" w:rsidRPr="00D955C6" w:rsidRDefault="00D955C6" w:rsidP="00D955C6">
      <w:pPr>
        <w:spacing w:after="0" w:line="240" w:lineRule="auto"/>
        <w:jc w:val="center"/>
        <w:rPr>
          <w:rFonts w:ascii="Helvetica" w:eastAsia="Times New Roman" w:hAnsi="Helvetica" w:cs="Helvetica"/>
          <w:color w:val="333333"/>
          <w:sz w:val="21"/>
          <w:szCs w:val="21"/>
          <w:lang w:eastAsia="pl-PL"/>
        </w:rPr>
      </w:pPr>
    </w:p>
    <w:p w14:paraId="41D78D02" w14:textId="77777777" w:rsidR="00D955C6" w:rsidRPr="00D955C6" w:rsidRDefault="00D955C6" w:rsidP="00D955C6">
      <w:pPr>
        <w:spacing w:after="0" w:line="240" w:lineRule="auto"/>
        <w:rPr>
          <w:rFonts w:ascii="Helvetica" w:eastAsia="Times New Roman" w:hAnsi="Helvetica" w:cs="Helvetica"/>
          <w:color w:val="333333"/>
          <w:sz w:val="21"/>
          <w:szCs w:val="21"/>
          <w:lang w:eastAsia="pl-PL"/>
        </w:rPr>
      </w:pPr>
    </w:p>
    <w:p w14:paraId="05496796" w14:textId="77777777" w:rsidR="00D955C6" w:rsidRPr="00D955C6" w:rsidRDefault="00D955C6" w:rsidP="00D955C6">
      <w:pPr>
        <w:spacing w:after="0" w:line="240" w:lineRule="auto"/>
        <w:jc w:val="center"/>
        <w:rPr>
          <w:rFonts w:ascii="Helvetica" w:eastAsia="Times New Roman" w:hAnsi="Helvetica" w:cs="Helvetica"/>
          <w:color w:val="333333"/>
          <w:sz w:val="21"/>
          <w:szCs w:val="21"/>
          <w:lang w:eastAsia="pl-PL"/>
        </w:rPr>
      </w:pPr>
      <w:r w:rsidRPr="00D955C6">
        <w:rPr>
          <w:rFonts w:ascii="Times New Roman" w:eastAsia="Times New Roman" w:hAnsi="Times New Roman" w:cs="Times New Roman"/>
          <w:color w:val="333333"/>
          <w:sz w:val="24"/>
          <w:szCs w:val="24"/>
          <w:lang w:eastAsia="pl-PL"/>
        </w:rPr>
        <w:lastRenderedPageBreak/>
        <w:t xml:space="preserve">Animizm i kult zmarłych w Grecji były składnikiem religii i do pomocy dusz Grecy uciekali się gdy chcieli uchylić rąbka tajemnicy przyszłości. Jako ciekawostkę, warto również wspomnieć o greckim znaczeniu imienia Andrzej - </w:t>
      </w:r>
      <w:proofErr w:type="spellStart"/>
      <w:r w:rsidRPr="00D955C6">
        <w:rPr>
          <w:rFonts w:ascii="Times New Roman" w:eastAsia="Times New Roman" w:hAnsi="Times New Roman" w:cs="Times New Roman"/>
          <w:color w:val="333333"/>
          <w:sz w:val="24"/>
          <w:szCs w:val="24"/>
          <w:lang w:eastAsia="pl-PL"/>
        </w:rPr>
        <w:t>Andress</w:t>
      </w:r>
      <w:proofErr w:type="spellEnd"/>
      <w:r w:rsidRPr="00D955C6">
        <w:rPr>
          <w:rFonts w:ascii="Times New Roman" w:eastAsia="Times New Roman" w:hAnsi="Times New Roman" w:cs="Times New Roman"/>
          <w:color w:val="333333"/>
          <w:sz w:val="24"/>
          <w:szCs w:val="24"/>
          <w:lang w:eastAsia="pl-PL"/>
        </w:rPr>
        <w:t xml:space="preserve"> (</w:t>
      </w:r>
      <w:proofErr w:type="spellStart"/>
      <w:r w:rsidRPr="00D955C6">
        <w:rPr>
          <w:rFonts w:ascii="Times New Roman" w:eastAsia="Times New Roman" w:hAnsi="Times New Roman" w:cs="Times New Roman"/>
          <w:color w:val="333333"/>
          <w:sz w:val="24"/>
          <w:szCs w:val="24"/>
          <w:lang w:eastAsia="pl-PL"/>
        </w:rPr>
        <w:t>andros</w:t>
      </w:r>
      <w:proofErr w:type="spellEnd"/>
      <w:r w:rsidRPr="00D955C6">
        <w:rPr>
          <w:rFonts w:ascii="Times New Roman" w:eastAsia="Times New Roman" w:hAnsi="Times New Roman" w:cs="Times New Roman"/>
          <w:color w:val="333333"/>
          <w:sz w:val="24"/>
          <w:szCs w:val="24"/>
          <w:lang w:eastAsia="pl-PL"/>
        </w:rPr>
        <w:t xml:space="preserve"> - mężczyzna, </w:t>
      </w:r>
      <w:proofErr w:type="spellStart"/>
      <w:r w:rsidRPr="00D955C6">
        <w:rPr>
          <w:rFonts w:ascii="Times New Roman" w:eastAsia="Times New Roman" w:hAnsi="Times New Roman" w:cs="Times New Roman"/>
          <w:color w:val="333333"/>
          <w:sz w:val="24"/>
          <w:szCs w:val="24"/>
          <w:lang w:eastAsia="pl-PL"/>
        </w:rPr>
        <w:t>aner</w:t>
      </w:r>
      <w:proofErr w:type="spellEnd"/>
      <w:r w:rsidRPr="00D955C6">
        <w:rPr>
          <w:rFonts w:ascii="Times New Roman" w:eastAsia="Times New Roman" w:hAnsi="Times New Roman" w:cs="Times New Roman"/>
          <w:color w:val="333333"/>
          <w:sz w:val="24"/>
          <w:szCs w:val="24"/>
          <w:lang w:eastAsia="pl-PL"/>
        </w:rPr>
        <w:t xml:space="preserve"> – mąż).</w:t>
      </w:r>
    </w:p>
    <w:p w14:paraId="6C17A182" w14:textId="77777777" w:rsidR="00D955C6" w:rsidRPr="00D955C6" w:rsidRDefault="00D955C6" w:rsidP="00D955C6">
      <w:pPr>
        <w:spacing w:after="0" w:line="240" w:lineRule="auto"/>
        <w:jc w:val="center"/>
        <w:rPr>
          <w:rFonts w:ascii="Helvetica" w:eastAsia="Times New Roman" w:hAnsi="Helvetica" w:cs="Helvetica"/>
          <w:color w:val="333333"/>
          <w:sz w:val="21"/>
          <w:szCs w:val="21"/>
          <w:lang w:eastAsia="pl-PL"/>
        </w:rPr>
      </w:pPr>
    </w:p>
    <w:p w14:paraId="619BE505" w14:textId="77777777" w:rsidR="00D955C6" w:rsidRPr="00D955C6" w:rsidRDefault="00D955C6" w:rsidP="00D955C6">
      <w:pPr>
        <w:spacing w:after="240" w:line="240" w:lineRule="auto"/>
        <w:jc w:val="center"/>
        <w:rPr>
          <w:rFonts w:ascii="Helvetica" w:eastAsia="Times New Roman" w:hAnsi="Helvetica" w:cs="Helvetica"/>
          <w:color w:val="333333"/>
          <w:sz w:val="21"/>
          <w:szCs w:val="21"/>
          <w:lang w:eastAsia="pl-PL"/>
        </w:rPr>
      </w:pPr>
      <w:r w:rsidRPr="00D955C6">
        <w:rPr>
          <w:rFonts w:ascii="Times New Roman" w:eastAsia="Times New Roman" w:hAnsi="Times New Roman" w:cs="Times New Roman"/>
          <w:color w:val="333333"/>
          <w:sz w:val="24"/>
          <w:szCs w:val="24"/>
          <w:lang w:eastAsia="pl-PL"/>
        </w:rPr>
        <w:t>Do najbardziej znanych wróżb wiążących się z andrzejkowym wieczorem należy </w:t>
      </w:r>
      <w:r w:rsidRPr="00D955C6">
        <w:rPr>
          <w:rFonts w:ascii="Times New Roman" w:eastAsia="Times New Roman" w:hAnsi="Times New Roman" w:cs="Times New Roman"/>
          <w:b/>
          <w:bCs/>
          <w:color w:val="333333"/>
          <w:sz w:val="24"/>
          <w:szCs w:val="24"/>
          <w:lang w:eastAsia="pl-PL"/>
        </w:rPr>
        <w:t>lanie roztopionego wosku na wodę</w:t>
      </w:r>
      <w:r w:rsidRPr="00D955C6">
        <w:rPr>
          <w:rFonts w:ascii="Times New Roman" w:eastAsia="Times New Roman" w:hAnsi="Times New Roman" w:cs="Times New Roman"/>
          <w:color w:val="333333"/>
          <w:sz w:val="24"/>
          <w:szCs w:val="24"/>
          <w:lang w:eastAsia="pl-PL"/>
        </w:rPr>
        <w:t>. Wosk lany jest bezpośrednio albo przez dziurkę np. w kluczu. Na podstawie odlanego kształtu woskowej figurki albo kształtu cienia, który został rzucany przez nią przewiduje się przyszłość lejącego. Najbardziej na andrzejki rozpowszechniona jest metoda wróżbiarska –lanie wosku. Przygotowuje się wtedy w misce wodę, zapala świeczkę, a gdy wosku ciepłego jest więcej przez dziurkę od klucza leje się wosk. </w:t>
      </w:r>
      <w:r w:rsidRPr="00D955C6">
        <w:rPr>
          <w:rFonts w:ascii="Times New Roman" w:eastAsia="Times New Roman" w:hAnsi="Times New Roman" w:cs="Times New Roman"/>
          <w:color w:val="FFFFFF"/>
          <w:sz w:val="24"/>
          <w:szCs w:val="24"/>
          <w:lang w:eastAsia="pl-PL"/>
        </w:rPr>
        <w:t>Lanie wosku, czy ścinanie białka a także rzut butem stanowią kilka sposobów na odgadnięcie przyszłości</w:t>
      </w:r>
      <w:bookmarkStart w:id="1" w:name="sdfootnote2anc"/>
      <w:r w:rsidRPr="00D955C6">
        <w:rPr>
          <w:rFonts w:ascii="Times New Roman" w:eastAsia="Times New Roman" w:hAnsi="Times New Roman" w:cs="Times New Roman"/>
          <w:color w:val="FFFFFF"/>
          <w:sz w:val="24"/>
          <w:szCs w:val="24"/>
          <w:lang w:eastAsia="pl-PL"/>
        </w:rPr>
        <w:fldChar w:fldCharType="begin"/>
      </w:r>
      <w:r w:rsidRPr="00D955C6">
        <w:rPr>
          <w:rFonts w:ascii="Times New Roman" w:eastAsia="Times New Roman" w:hAnsi="Times New Roman" w:cs="Times New Roman"/>
          <w:color w:val="FFFFFF"/>
          <w:sz w:val="24"/>
          <w:szCs w:val="24"/>
          <w:lang w:eastAsia="pl-PL"/>
        </w:rPr>
        <w:instrText xml:space="preserve"> HYPERLINK "http://www.blogger.com/post-create.g?blogID=4630496623038730970" \l "sdfootnote2sym" </w:instrText>
      </w:r>
      <w:r w:rsidRPr="00D955C6">
        <w:rPr>
          <w:rFonts w:ascii="Times New Roman" w:eastAsia="Times New Roman" w:hAnsi="Times New Roman" w:cs="Times New Roman"/>
          <w:color w:val="FFFFFF"/>
          <w:sz w:val="24"/>
          <w:szCs w:val="24"/>
          <w:lang w:eastAsia="pl-PL"/>
        </w:rPr>
        <w:fldChar w:fldCharType="separate"/>
      </w:r>
      <w:r w:rsidRPr="00D955C6">
        <w:rPr>
          <w:rFonts w:ascii="Helvetica" w:eastAsia="Times New Roman" w:hAnsi="Helvetica" w:cs="Helvetica"/>
          <w:color w:val="009EB8"/>
          <w:sz w:val="24"/>
          <w:szCs w:val="24"/>
          <w:u w:val="single"/>
          <w:vertAlign w:val="superscript"/>
          <w:lang w:eastAsia="pl-PL"/>
        </w:rPr>
        <w:t>2</w:t>
      </w:r>
      <w:r w:rsidRPr="00D955C6">
        <w:rPr>
          <w:rFonts w:ascii="Times New Roman" w:eastAsia="Times New Roman" w:hAnsi="Times New Roman" w:cs="Times New Roman"/>
          <w:color w:val="FFFFFF"/>
          <w:sz w:val="24"/>
          <w:szCs w:val="24"/>
          <w:lang w:eastAsia="pl-PL"/>
        </w:rPr>
        <w:fldChar w:fldCharType="end"/>
      </w:r>
      <w:bookmarkEnd w:id="1"/>
      <w:r w:rsidRPr="00D955C6">
        <w:rPr>
          <w:rFonts w:ascii="Times New Roman" w:eastAsia="Times New Roman" w:hAnsi="Times New Roman" w:cs="Times New Roman"/>
          <w:color w:val="FFFFFF"/>
          <w:sz w:val="24"/>
          <w:szCs w:val="24"/>
          <w:lang w:eastAsia="pl-PL"/>
        </w:rPr>
        <w:t>.</w:t>
      </w:r>
      <w:r w:rsidRPr="00D955C6">
        <w:rPr>
          <w:rFonts w:ascii="Arial" w:eastAsia="Times New Roman" w:hAnsi="Arial" w:cs="Arial"/>
          <w:color w:val="FFFFFF"/>
          <w:sz w:val="24"/>
          <w:szCs w:val="24"/>
          <w:lang w:eastAsia="pl-PL"/>
        </w:rPr>
        <w:t> </w:t>
      </w:r>
      <w:r w:rsidRPr="00D955C6">
        <w:rPr>
          <w:rFonts w:ascii="Times New Roman" w:eastAsia="Times New Roman" w:hAnsi="Times New Roman" w:cs="Times New Roman"/>
          <w:color w:val="333333"/>
          <w:sz w:val="24"/>
          <w:szCs w:val="24"/>
          <w:lang w:eastAsia="pl-PL"/>
        </w:rPr>
        <w:t>Zastygnięty wosk tworzy wiele różnych form, które się interpretuje i doszukuje w nich znaków z cieni na ścianie. Odczytanie takich znaków to wyjaśnienie znaczenia symboli:</w:t>
      </w:r>
      <w:r w:rsidRPr="00D955C6">
        <w:rPr>
          <w:rFonts w:ascii="Times New Roman" w:eastAsia="Times New Roman" w:hAnsi="Times New Roman" w:cs="Times New Roman"/>
          <w:color w:val="333333"/>
          <w:sz w:val="24"/>
          <w:szCs w:val="24"/>
          <w:lang w:eastAsia="pl-PL"/>
        </w:rPr>
        <w:br/>
      </w:r>
      <w:r w:rsidRPr="00D955C6">
        <w:rPr>
          <w:rFonts w:ascii="Times New Roman" w:eastAsia="Times New Roman" w:hAnsi="Times New Roman" w:cs="Times New Roman"/>
          <w:color w:val="FF0000"/>
          <w:sz w:val="24"/>
          <w:szCs w:val="24"/>
          <w:lang w:eastAsia="pl-PL"/>
        </w:rPr>
        <w:t>Serce, mężczyzna, albo twarz mężczyzny</w:t>
      </w:r>
      <w:r w:rsidRPr="00D955C6">
        <w:rPr>
          <w:rFonts w:ascii="Times New Roman" w:eastAsia="Times New Roman" w:hAnsi="Times New Roman" w:cs="Times New Roman"/>
          <w:color w:val="333333"/>
          <w:sz w:val="24"/>
          <w:szCs w:val="24"/>
          <w:lang w:eastAsia="pl-PL"/>
        </w:rPr>
        <w:t> – jest spełnieniem marzenia o miłości. </w:t>
      </w:r>
      <w:r w:rsidRPr="00D955C6">
        <w:rPr>
          <w:rFonts w:ascii="Times New Roman" w:eastAsia="Times New Roman" w:hAnsi="Times New Roman" w:cs="Times New Roman"/>
          <w:color w:val="FF0000"/>
          <w:sz w:val="24"/>
          <w:szCs w:val="24"/>
          <w:lang w:eastAsia="pl-PL"/>
        </w:rPr>
        <w:t>Rycerz, mężczyzna na koniu</w:t>
      </w:r>
      <w:r w:rsidRPr="00D955C6">
        <w:rPr>
          <w:rFonts w:ascii="Times New Roman" w:eastAsia="Times New Roman" w:hAnsi="Times New Roman" w:cs="Times New Roman"/>
          <w:color w:val="333333"/>
          <w:sz w:val="24"/>
          <w:szCs w:val="24"/>
          <w:lang w:eastAsia="pl-PL"/>
        </w:rPr>
        <w:t>- wróży, że wyjdzie się za maż za wojskowego. </w:t>
      </w:r>
      <w:r w:rsidRPr="00D955C6">
        <w:rPr>
          <w:rFonts w:ascii="Times New Roman" w:eastAsia="Times New Roman" w:hAnsi="Times New Roman" w:cs="Times New Roman"/>
          <w:color w:val="FF0000"/>
          <w:sz w:val="24"/>
          <w:szCs w:val="24"/>
          <w:lang w:eastAsia="pl-PL"/>
        </w:rPr>
        <w:t>Gwiazda</w:t>
      </w:r>
      <w:r w:rsidRPr="00D955C6">
        <w:rPr>
          <w:rFonts w:ascii="Times New Roman" w:eastAsia="Times New Roman" w:hAnsi="Times New Roman" w:cs="Times New Roman"/>
          <w:color w:val="333333"/>
          <w:sz w:val="24"/>
          <w:szCs w:val="24"/>
          <w:lang w:eastAsia="pl-PL"/>
        </w:rPr>
        <w:t>- jest zwiastunem majątek. </w:t>
      </w:r>
      <w:r w:rsidRPr="00D955C6">
        <w:rPr>
          <w:rFonts w:ascii="Times New Roman" w:eastAsia="Times New Roman" w:hAnsi="Times New Roman" w:cs="Times New Roman"/>
          <w:color w:val="FF0000"/>
          <w:sz w:val="24"/>
          <w:szCs w:val="24"/>
          <w:lang w:eastAsia="pl-PL"/>
        </w:rPr>
        <w:t>Kwiat</w:t>
      </w:r>
      <w:r w:rsidRPr="00D955C6">
        <w:rPr>
          <w:rFonts w:ascii="Times New Roman" w:eastAsia="Times New Roman" w:hAnsi="Times New Roman" w:cs="Times New Roman"/>
          <w:color w:val="333333"/>
          <w:sz w:val="24"/>
          <w:szCs w:val="24"/>
          <w:lang w:eastAsia="pl-PL"/>
        </w:rPr>
        <w:t> – wróży, iż czeka kogoś niespodzianka. </w:t>
      </w:r>
      <w:r w:rsidRPr="00D955C6">
        <w:rPr>
          <w:rFonts w:ascii="Times New Roman" w:eastAsia="Times New Roman" w:hAnsi="Times New Roman" w:cs="Times New Roman"/>
          <w:color w:val="FF0000"/>
          <w:sz w:val="24"/>
          <w:szCs w:val="24"/>
          <w:lang w:eastAsia="pl-PL"/>
        </w:rPr>
        <w:t>Pik</w:t>
      </w:r>
      <w:r w:rsidRPr="00D955C6">
        <w:rPr>
          <w:rFonts w:ascii="Times New Roman" w:eastAsia="Times New Roman" w:hAnsi="Times New Roman" w:cs="Times New Roman"/>
          <w:color w:val="333333"/>
          <w:sz w:val="24"/>
          <w:szCs w:val="24"/>
          <w:lang w:eastAsia="pl-PL"/>
        </w:rPr>
        <w:t>- zapowiada zmiany pracy. </w:t>
      </w:r>
      <w:r w:rsidRPr="00D955C6">
        <w:rPr>
          <w:rFonts w:ascii="Times New Roman" w:eastAsia="Times New Roman" w:hAnsi="Times New Roman" w:cs="Times New Roman"/>
          <w:color w:val="FF0000"/>
          <w:sz w:val="24"/>
          <w:szCs w:val="24"/>
          <w:lang w:eastAsia="pl-PL"/>
        </w:rPr>
        <w:t>Kier</w:t>
      </w:r>
      <w:r w:rsidRPr="00D955C6">
        <w:rPr>
          <w:rFonts w:ascii="Times New Roman" w:eastAsia="Times New Roman" w:hAnsi="Times New Roman" w:cs="Times New Roman"/>
          <w:color w:val="333333"/>
          <w:sz w:val="24"/>
          <w:szCs w:val="24"/>
          <w:lang w:eastAsia="pl-PL"/>
        </w:rPr>
        <w:t>- wróży szczęście, a także miłość. </w:t>
      </w:r>
      <w:r w:rsidRPr="00D955C6">
        <w:rPr>
          <w:rFonts w:ascii="Times New Roman" w:eastAsia="Times New Roman" w:hAnsi="Times New Roman" w:cs="Times New Roman"/>
          <w:color w:val="FF0000"/>
          <w:sz w:val="24"/>
          <w:szCs w:val="24"/>
          <w:lang w:eastAsia="pl-PL"/>
        </w:rPr>
        <w:t>Karo</w:t>
      </w:r>
      <w:r w:rsidRPr="00D955C6">
        <w:rPr>
          <w:rFonts w:ascii="Times New Roman" w:eastAsia="Times New Roman" w:hAnsi="Times New Roman" w:cs="Times New Roman"/>
          <w:color w:val="333333"/>
          <w:sz w:val="24"/>
          <w:szCs w:val="24"/>
          <w:lang w:eastAsia="pl-PL"/>
        </w:rPr>
        <w:t>- daje nadzieje na poprawę sytuacji finansowej. </w:t>
      </w:r>
      <w:r w:rsidRPr="00D955C6">
        <w:rPr>
          <w:rFonts w:ascii="Times New Roman" w:eastAsia="Times New Roman" w:hAnsi="Times New Roman" w:cs="Times New Roman"/>
          <w:color w:val="FF0000"/>
          <w:sz w:val="24"/>
          <w:szCs w:val="24"/>
          <w:lang w:eastAsia="pl-PL"/>
        </w:rPr>
        <w:t>Trefl</w:t>
      </w:r>
      <w:r w:rsidRPr="00D955C6">
        <w:rPr>
          <w:rFonts w:ascii="Times New Roman" w:eastAsia="Times New Roman" w:hAnsi="Times New Roman" w:cs="Times New Roman"/>
          <w:color w:val="333333"/>
          <w:sz w:val="24"/>
          <w:szCs w:val="24"/>
          <w:lang w:eastAsia="pl-PL"/>
        </w:rPr>
        <w:t> –ostrzega by uważać na zdrowie. </w:t>
      </w:r>
      <w:r w:rsidRPr="00D955C6">
        <w:rPr>
          <w:rFonts w:ascii="Times New Roman" w:eastAsia="Times New Roman" w:hAnsi="Times New Roman" w:cs="Times New Roman"/>
          <w:color w:val="FF0000"/>
          <w:sz w:val="24"/>
          <w:szCs w:val="24"/>
          <w:lang w:eastAsia="pl-PL"/>
        </w:rPr>
        <w:t>Pierścień</w:t>
      </w:r>
      <w:r w:rsidRPr="00D955C6">
        <w:rPr>
          <w:rFonts w:ascii="Times New Roman" w:eastAsia="Times New Roman" w:hAnsi="Times New Roman" w:cs="Times New Roman"/>
          <w:color w:val="333333"/>
          <w:sz w:val="24"/>
          <w:szCs w:val="24"/>
          <w:lang w:eastAsia="pl-PL"/>
        </w:rPr>
        <w:t>- wróży zaręczyny. </w:t>
      </w:r>
      <w:r w:rsidRPr="00D955C6">
        <w:rPr>
          <w:rFonts w:ascii="Times New Roman" w:eastAsia="Times New Roman" w:hAnsi="Times New Roman" w:cs="Times New Roman"/>
          <w:color w:val="FF0000"/>
          <w:sz w:val="24"/>
          <w:szCs w:val="24"/>
          <w:lang w:eastAsia="pl-PL"/>
        </w:rPr>
        <w:t>Pies, kot, zwierzę</w:t>
      </w:r>
      <w:r w:rsidRPr="00D955C6">
        <w:rPr>
          <w:rFonts w:ascii="Times New Roman" w:eastAsia="Times New Roman" w:hAnsi="Times New Roman" w:cs="Times New Roman"/>
          <w:color w:val="333333"/>
          <w:sz w:val="24"/>
          <w:szCs w:val="24"/>
          <w:lang w:eastAsia="pl-PL"/>
        </w:rPr>
        <w:t>- ostrzega by nie decydować się pochopnie na jakikolwiek nowy związek. </w:t>
      </w:r>
      <w:r w:rsidRPr="00D955C6">
        <w:rPr>
          <w:rFonts w:ascii="Helvetica" w:eastAsia="Times New Roman" w:hAnsi="Helvetica" w:cs="Helvetica"/>
          <w:color w:val="333333"/>
          <w:sz w:val="21"/>
          <w:szCs w:val="21"/>
          <w:lang w:eastAsia="pl-PL"/>
        </w:rPr>
        <w:br/>
      </w:r>
      <w:r w:rsidRPr="00D955C6">
        <w:rPr>
          <w:rFonts w:ascii="Times New Roman" w:eastAsia="Times New Roman" w:hAnsi="Times New Roman" w:cs="Times New Roman"/>
          <w:color w:val="333333"/>
          <w:sz w:val="24"/>
          <w:szCs w:val="24"/>
          <w:lang w:eastAsia="pl-PL"/>
        </w:rPr>
        <w:br/>
      </w:r>
    </w:p>
    <w:p w14:paraId="34ADE721" w14:textId="0F830C8B" w:rsidR="00D955C6" w:rsidRPr="00D955C6" w:rsidRDefault="00D955C6" w:rsidP="00D955C6">
      <w:pPr>
        <w:spacing w:after="0" w:line="240" w:lineRule="auto"/>
        <w:jc w:val="center"/>
        <w:rPr>
          <w:rFonts w:ascii="Helvetica" w:eastAsia="Times New Roman" w:hAnsi="Helvetica" w:cs="Helvetica"/>
          <w:color w:val="333333"/>
          <w:sz w:val="21"/>
          <w:szCs w:val="21"/>
          <w:lang w:eastAsia="pl-PL"/>
        </w:rPr>
      </w:pPr>
      <w:r w:rsidRPr="00D955C6">
        <w:rPr>
          <w:rFonts w:ascii="Times New Roman" w:eastAsia="Times New Roman" w:hAnsi="Times New Roman" w:cs="Times New Roman"/>
          <w:b/>
          <w:bCs/>
          <w:color w:val="FF0000"/>
          <w:sz w:val="24"/>
          <w:szCs w:val="24"/>
          <w:lang w:eastAsia="pl-PL"/>
        </w:rPr>
        <w:t>Wróżenie z Cyfry </w:t>
      </w:r>
      <w:r w:rsidRPr="00D955C6">
        <w:rPr>
          <w:rFonts w:ascii="Times New Roman" w:eastAsia="Times New Roman" w:hAnsi="Times New Roman" w:cs="Times New Roman"/>
          <w:color w:val="333333"/>
          <w:sz w:val="24"/>
          <w:szCs w:val="24"/>
          <w:lang w:eastAsia="pl-PL"/>
        </w:rPr>
        <w:t xml:space="preserve">- do wyliczenia podstawową liczbą jest data naszych urodzin, musi to być jedna cyfra tak więc przykładowo: 19891408 (rok 1989 14 sierpnia). Teraz należy dodać wszystkie cyfry a następnie odczytać jakie znaczenie ma liczba, która wyszła nam z obliczeń. By znaleźć znaczenie każdej z cyfr, możemy wejść do </w:t>
      </w:r>
      <w:r w:rsidR="00F8082E">
        <w:rPr>
          <w:rFonts w:ascii="Times New Roman" w:eastAsia="Times New Roman" w:hAnsi="Times New Roman" w:cs="Times New Roman"/>
          <w:color w:val="333333"/>
          <w:sz w:val="24"/>
          <w:szCs w:val="24"/>
          <w:lang w:eastAsia="pl-PL"/>
        </w:rPr>
        <w:t>I</w:t>
      </w:r>
      <w:r w:rsidRPr="00D955C6">
        <w:rPr>
          <w:rFonts w:ascii="Times New Roman" w:eastAsia="Times New Roman" w:hAnsi="Times New Roman" w:cs="Times New Roman"/>
          <w:color w:val="333333"/>
          <w:sz w:val="24"/>
          <w:szCs w:val="24"/>
          <w:lang w:eastAsia="pl-PL"/>
        </w:rPr>
        <w:t>nternetu, lub poszukać w starych poradnikach naszych babć.</w:t>
      </w:r>
    </w:p>
    <w:p w14:paraId="0E88AF90" w14:textId="77777777" w:rsidR="00D955C6" w:rsidRPr="00D955C6" w:rsidRDefault="00D955C6" w:rsidP="00D955C6">
      <w:pPr>
        <w:spacing w:after="0" w:line="240" w:lineRule="auto"/>
        <w:jc w:val="center"/>
        <w:rPr>
          <w:rFonts w:ascii="Helvetica" w:eastAsia="Times New Roman" w:hAnsi="Helvetica" w:cs="Helvetica"/>
          <w:color w:val="333333"/>
          <w:sz w:val="21"/>
          <w:szCs w:val="21"/>
          <w:lang w:eastAsia="pl-PL"/>
        </w:rPr>
      </w:pPr>
    </w:p>
    <w:p w14:paraId="2CC3E13C" w14:textId="77777777" w:rsidR="00D955C6" w:rsidRPr="00D955C6" w:rsidRDefault="00D955C6" w:rsidP="00D955C6">
      <w:pPr>
        <w:spacing w:after="0" w:line="240" w:lineRule="auto"/>
        <w:jc w:val="center"/>
        <w:rPr>
          <w:rFonts w:ascii="Helvetica" w:eastAsia="Times New Roman" w:hAnsi="Helvetica" w:cs="Helvetica"/>
          <w:color w:val="333333"/>
          <w:sz w:val="21"/>
          <w:szCs w:val="21"/>
          <w:lang w:eastAsia="pl-PL"/>
        </w:rPr>
      </w:pPr>
    </w:p>
    <w:p w14:paraId="71A47DEE" w14:textId="77777777" w:rsidR="00D955C6" w:rsidRPr="00D955C6" w:rsidRDefault="00D955C6" w:rsidP="00D955C6">
      <w:pPr>
        <w:spacing w:after="0" w:line="240" w:lineRule="auto"/>
        <w:jc w:val="center"/>
        <w:rPr>
          <w:rFonts w:ascii="Helvetica" w:eastAsia="Times New Roman" w:hAnsi="Helvetica" w:cs="Helvetica"/>
          <w:color w:val="333333"/>
          <w:sz w:val="21"/>
          <w:szCs w:val="21"/>
          <w:lang w:eastAsia="pl-PL"/>
        </w:rPr>
      </w:pPr>
      <w:r w:rsidRPr="00D955C6">
        <w:rPr>
          <w:rFonts w:ascii="Times New Roman" w:eastAsia="Times New Roman" w:hAnsi="Times New Roman" w:cs="Times New Roman"/>
          <w:color w:val="333333"/>
          <w:sz w:val="24"/>
          <w:szCs w:val="24"/>
          <w:lang w:eastAsia="pl-PL"/>
        </w:rPr>
        <w:t>Następnie możemy </w:t>
      </w:r>
      <w:r w:rsidRPr="00D955C6">
        <w:rPr>
          <w:rFonts w:ascii="Times New Roman" w:eastAsia="Times New Roman" w:hAnsi="Times New Roman" w:cs="Times New Roman"/>
          <w:b/>
          <w:bCs/>
          <w:color w:val="333333"/>
          <w:sz w:val="24"/>
          <w:szCs w:val="24"/>
          <w:lang w:eastAsia="pl-PL"/>
        </w:rPr>
        <w:t>wykonać </w:t>
      </w:r>
      <w:r w:rsidRPr="00D955C6">
        <w:rPr>
          <w:rFonts w:ascii="Times New Roman" w:eastAsia="Times New Roman" w:hAnsi="Times New Roman" w:cs="Times New Roman"/>
          <w:b/>
          <w:bCs/>
          <w:color w:val="FF0000"/>
          <w:sz w:val="24"/>
          <w:szCs w:val="24"/>
          <w:lang w:eastAsia="pl-PL"/>
        </w:rPr>
        <w:t>wróżbę z talerzami.</w:t>
      </w:r>
      <w:r w:rsidRPr="00D955C6">
        <w:rPr>
          <w:rFonts w:ascii="Times New Roman" w:eastAsia="Times New Roman" w:hAnsi="Times New Roman" w:cs="Times New Roman"/>
          <w:color w:val="333333"/>
          <w:sz w:val="24"/>
          <w:szCs w:val="24"/>
          <w:lang w:eastAsia="pl-PL"/>
        </w:rPr>
        <w:t> Pod talerze należy schować: obrączkę, różaniec i liść. Ktoś miesza nam talerze, a następnie należy wylosować jeden talerz. Jeśli wylosujecie obrączkę - oznacza to rychłe zamążpójście, liść - długotrwałe panieństwo zaś różaniec - pójście do klasztoru.</w:t>
      </w:r>
    </w:p>
    <w:p w14:paraId="4E800A12" w14:textId="77777777" w:rsidR="00D955C6" w:rsidRPr="00D955C6" w:rsidRDefault="00D955C6" w:rsidP="00D955C6">
      <w:pPr>
        <w:spacing w:after="0" w:line="240" w:lineRule="auto"/>
        <w:jc w:val="center"/>
        <w:rPr>
          <w:rFonts w:ascii="Helvetica" w:eastAsia="Times New Roman" w:hAnsi="Helvetica" w:cs="Helvetica"/>
          <w:color w:val="333333"/>
          <w:sz w:val="21"/>
          <w:szCs w:val="21"/>
          <w:lang w:eastAsia="pl-PL"/>
        </w:rPr>
      </w:pPr>
    </w:p>
    <w:p w14:paraId="210F430F" w14:textId="3184FC66" w:rsidR="00D955C6" w:rsidRPr="00D955C6" w:rsidRDefault="00D955C6" w:rsidP="00D955C6">
      <w:pPr>
        <w:spacing w:after="240" w:line="240" w:lineRule="auto"/>
        <w:jc w:val="center"/>
        <w:rPr>
          <w:rFonts w:ascii="Helvetica" w:eastAsia="Times New Roman" w:hAnsi="Helvetica" w:cs="Helvetica"/>
          <w:color w:val="333333"/>
          <w:sz w:val="21"/>
          <w:szCs w:val="21"/>
          <w:lang w:eastAsia="pl-PL"/>
        </w:rPr>
      </w:pPr>
      <w:r w:rsidRPr="00D955C6">
        <w:rPr>
          <w:rFonts w:ascii="Helvetica" w:eastAsia="Times New Roman" w:hAnsi="Helvetica" w:cs="Helvetica"/>
          <w:color w:val="333333"/>
          <w:sz w:val="21"/>
          <w:szCs w:val="21"/>
          <w:lang w:eastAsia="pl-PL"/>
        </w:rPr>
        <w:br/>
      </w:r>
      <w:r w:rsidRPr="00D955C6">
        <w:rPr>
          <w:rFonts w:ascii="Times New Roman" w:eastAsia="Times New Roman" w:hAnsi="Times New Roman" w:cs="Times New Roman"/>
          <w:color w:val="333333"/>
          <w:sz w:val="24"/>
          <w:szCs w:val="24"/>
          <w:lang w:eastAsia="pl-PL"/>
        </w:rPr>
        <w:t>Inną ciekawą wróżbą andrzejkową jest </w:t>
      </w:r>
      <w:r w:rsidRPr="00D955C6">
        <w:rPr>
          <w:rFonts w:ascii="Times New Roman" w:eastAsia="Times New Roman" w:hAnsi="Times New Roman" w:cs="Times New Roman"/>
          <w:b/>
          <w:bCs/>
          <w:i/>
          <w:iCs/>
          <w:color w:val="FF0000"/>
          <w:sz w:val="24"/>
          <w:szCs w:val="24"/>
          <w:lang w:eastAsia="pl-PL"/>
        </w:rPr>
        <w:t>wróżenie z butów.</w:t>
      </w:r>
      <w:r w:rsidR="00F8082E">
        <w:rPr>
          <w:rFonts w:ascii="Times New Roman" w:eastAsia="Times New Roman" w:hAnsi="Times New Roman" w:cs="Times New Roman"/>
          <w:b/>
          <w:bCs/>
          <w:i/>
          <w:iCs/>
          <w:color w:val="FF0000"/>
          <w:sz w:val="24"/>
          <w:szCs w:val="24"/>
          <w:lang w:eastAsia="pl-PL"/>
        </w:rPr>
        <w:t xml:space="preserve"> </w:t>
      </w:r>
      <w:r w:rsidRPr="00D955C6">
        <w:rPr>
          <w:rFonts w:ascii="Times New Roman" w:eastAsia="Times New Roman" w:hAnsi="Times New Roman" w:cs="Times New Roman"/>
          <w:color w:val="333333"/>
          <w:sz w:val="24"/>
          <w:szCs w:val="24"/>
          <w:lang w:eastAsia="pl-PL"/>
        </w:rPr>
        <w:t>W kącie pokoju, na wprost drzwi stawia się po jednym bucie należącym do osób biorących udział w zabawie. Potem buty przestawia się jeden po drugim, do przodu. Ten but, który wyjdzie poza próg drzwi oznacza, iż jego właściciel będzie brać ślub jako pierwszy. Większość wróżb Andrzejkowych przepowiada, która z panien, jako pierwsza wyjdzie za mąż . Panny ustawiają buty z lewej nogi w pokoju, a ostatni przestawiają na początek, do momentu aż pierwszy but nie dotknie progu. Panna, której but dotknie progu jako pierwszy, pierwsza wyjdzie za mąż.</w:t>
      </w:r>
      <w:r w:rsidRPr="00D955C6">
        <w:rPr>
          <w:rFonts w:ascii="Helvetica" w:eastAsia="Times New Roman" w:hAnsi="Helvetica" w:cs="Helvetica"/>
          <w:color w:val="333333"/>
          <w:sz w:val="21"/>
          <w:szCs w:val="21"/>
          <w:lang w:eastAsia="pl-PL"/>
        </w:rPr>
        <w:br/>
      </w:r>
      <w:r w:rsidRPr="00D955C6">
        <w:rPr>
          <w:rFonts w:ascii="Times New Roman" w:eastAsia="Times New Roman" w:hAnsi="Times New Roman" w:cs="Times New Roman"/>
          <w:color w:val="333333"/>
          <w:sz w:val="24"/>
          <w:szCs w:val="24"/>
          <w:lang w:eastAsia="pl-PL"/>
        </w:rPr>
        <w:br/>
      </w:r>
    </w:p>
    <w:p w14:paraId="618C6D37" w14:textId="77777777" w:rsidR="00D955C6" w:rsidRPr="00D955C6" w:rsidRDefault="00D955C6" w:rsidP="00D955C6">
      <w:pPr>
        <w:spacing w:after="0" w:line="240" w:lineRule="auto"/>
        <w:jc w:val="center"/>
        <w:rPr>
          <w:rFonts w:ascii="Helvetica" w:eastAsia="Times New Roman" w:hAnsi="Helvetica" w:cs="Helvetica"/>
          <w:color w:val="333333"/>
          <w:sz w:val="21"/>
          <w:szCs w:val="21"/>
          <w:lang w:eastAsia="pl-PL"/>
        </w:rPr>
      </w:pPr>
      <w:r w:rsidRPr="00D955C6">
        <w:rPr>
          <w:rFonts w:ascii="Times New Roman" w:eastAsia="Times New Roman" w:hAnsi="Times New Roman" w:cs="Times New Roman"/>
          <w:b/>
          <w:bCs/>
          <w:color w:val="FF0000"/>
          <w:sz w:val="24"/>
          <w:szCs w:val="24"/>
          <w:lang w:eastAsia="pl-PL"/>
        </w:rPr>
        <w:t>Wróżenie z Obierzyn z jabłka</w:t>
      </w:r>
      <w:r w:rsidRPr="00D955C6">
        <w:rPr>
          <w:rFonts w:ascii="Times New Roman" w:eastAsia="Times New Roman" w:hAnsi="Times New Roman" w:cs="Times New Roman"/>
          <w:color w:val="333333"/>
          <w:sz w:val="24"/>
          <w:szCs w:val="24"/>
          <w:lang w:eastAsia="pl-PL"/>
        </w:rPr>
        <w:t xml:space="preserve"> - najpierw wybieramy tyle jabłek ile jest uczestniczek zabawy, każda starannie obiera swoje jabłko, by skórka była jak najdłuższa, po obraniu rzucamy skórkę za siebie, należy </w:t>
      </w:r>
      <w:proofErr w:type="spellStart"/>
      <w:r w:rsidRPr="00D955C6">
        <w:rPr>
          <w:rFonts w:ascii="Times New Roman" w:eastAsia="Times New Roman" w:hAnsi="Times New Roman" w:cs="Times New Roman"/>
          <w:color w:val="333333"/>
          <w:sz w:val="24"/>
          <w:szCs w:val="24"/>
          <w:lang w:eastAsia="pl-PL"/>
        </w:rPr>
        <w:t>sie</w:t>
      </w:r>
      <w:proofErr w:type="spellEnd"/>
      <w:r w:rsidRPr="00D955C6">
        <w:rPr>
          <w:rFonts w:ascii="Times New Roman" w:eastAsia="Times New Roman" w:hAnsi="Times New Roman" w:cs="Times New Roman"/>
          <w:color w:val="333333"/>
          <w:sz w:val="24"/>
          <w:szCs w:val="24"/>
          <w:lang w:eastAsia="pl-PL"/>
        </w:rPr>
        <w:t xml:space="preserve"> uważnie przyglądać, jaka literka ułożyć się ze skórki. Prawdopodobnie ta literka, to pierwsza litera imienia przyszłego męża!</w:t>
      </w:r>
    </w:p>
    <w:p w14:paraId="6346BDDB" w14:textId="77777777" w:rsidR="00D955C6" w:rsidRPr="00D955C6" w:rsidRDefault="00D955C6" w:rsidP="00D955C6">
      <w:pPr>
        <w:spacing w:after="0" w:line="240" w:lineRule="auto"/>
        <w:jc w:val="center"/>
        <w:rPr>
          <w:rFonts w:ascii="Helvetica" w:eastAsia="Times New Roman" w:hAnsi="Helvetica" w:cs="Helvetica"/>
          <w:color w:val="333333"/>
          <w:sz w:val="21"/>
          <w:szCs w:val="21"/>
          <w:lang w:eastAsia="pl-PL"/>
        </w:rPr>
      </w:pPr>
    </w:p>
    <w:p w14:paraId="2BEE6376" w14:textId="77777777" w:rsidR="00D955C6" w:rsidRPr="00D955C6" w:rsidRDefault="00D955C6" w:rsidP="00D955C6">
      <w:pPr>
        <w:spacing w:after="0" w:line="240" w:lineRule="auto"/>
        <w:rPr>
          <w:rFonts w:ascii="Helvetica" w:eastAsia="Times New Roman" w:hAnsi="Helvetica" w:cs="Helvetica"/>
          <w:color w:val="333333"/>
          <w:sz w:val="21"/>
          <w:szCs w:val="21"/>
          <w:lang w:eastAsia="pl-PL"/>
        </w:rPr>
      </w:pPr>
    </w:p>
    <w:p w14:paraId="736A64BB" w14:textId="77777777" w:rsidR="00D955C6" w:rsidRPr="00D955C6" w:rsidRDefault="00D955C6" w:rsidP="00D955C6">
      <w:pPr>
        <w:spacing w:after="0" w:line="240" w:lineRule="auto"/>
        <w:jc w:val="center"/>
        <w:rPr>
          <w:rFonts w:ascii="Helvetica" w:eastAsia="Times New Roman" w:hAnsi="Helvetica" w:cs="Helvetica"/>
          <w:color w:val="333333"/>
          <w:sz w:val="21"/>
          <w:szCs w:val="21"/>
          <w:lang w:eastAsia="pl-PL"/>
        </w:rPr>
      </w:pPr>
    </w:p>
    <w:p w14:paraId="53A742FB" w14:textId="5B09CFC3" w:rsidR="00D955C6" w:rsidRPr="00D955C6" w:rsidRDefault="00D955C6" w:rsidP="00D955C6">
      <w:pPr>
        <w:spacing w:after="0" w:line="330" w:lineRule="atLeast"/>
        <w:jc w:val="center"/>
        <w:rPr>
          <w:rFonts w:ascii="Helvetica" w:eastAsia="Times New Roman" w:hAnsi="Helvetica" w:cs="Helvetica"/>
          <w:color w:val="333333"/>
          <w:sz w:val="21"/>
          <w:szCs w:val="21"/>
          <w:lang w:eastAsia="pl-PL"/>
        </w:rPr>
      </w:pPr>
      <w:r w:rsidRPr="00D955C6">
        <w:rPr>
          <w:rFonts w:ascii="Helvetica" w:eastAsia="Times New Roman" w:hAnsi="Helvetica" w:cs="Helvetica"/>
          <w:color w:val="333333"/>
          <w:sz w:val="24"/>
          <w:szCs w:val="24"/>
          <w:lang w:eastAsia="pl-PL"/>
        </w:rPr>
        <w:t>Andrzejki to świetna zabawa dla każdego</w:t>
      </w:r>
      <w:r w:rsidR="00F8082E">
        <w:rPr>
          <w:rFonts w:ascii="Helvetica" w:eastAsia="Times New Roman" w:hAnsi="Helvetica" w:cs="Helvetica"/>
          <w:color w:val="333333"/>
          <w:sz w:val="24"/>
          <w:szCs w:val="24"/>
          <w:lang w:eastAsia="pl-PL"/>
        </w:rPr>
        <w:t>.</w:t>
      </w:r>
      <w:r w:rsidRPr="00D955C6">
        <w:rPr>
          <w:rFonts w:ascii="Helvetica" w:eastAsia="Times New Roman" w:hAnsi="Helvetica" w:cs="Helvetica"/>
          <w:color w:val="333333"/>
          <w:sz w:val="24"/>
          <w:szCs w:val="24"/>
          <w:lang w:eastAsia="pl-PL"/>
        </w:rPr>
        <w:t> </w:t>
      </w:r>
    </w:p>
    <w:p w14:paraId="52C18A7F" w14:textId="77777777" w:rsidR="00D955C6" w:rsidRPr="00D955C6" w:rsidRDefault="00D955C6" w:rsidP="00D955C6">
      <w:pPr>
        <w:spacing w:after="0" w:line="330" w:lineRule="atLeast"/>
        <w:jc w:val="center"/>
        <w:rPr>
          <w:rFonts w:ascii="Helvetica" w:eastAsia="Times New Roman" w:hAnsi="Helvetica" w:cs="Helvetica"/>
          <w:color w:val="333333"/>
          <w:sz w:val="21"/>
          <w:szCs w:val="21"/>
          <w:lang w:eastAsia="pl-PL"/>
        </w:rPr>
      </w:pPr>
    </w:p>
    <w:p w14:paraId="65EB18E1" w14:textId="338C2760" w:rsidR="00D955C6" w:rsidRPr="00D955C6" w:rsidRDefault="00D955C6" w:rsidP="00D955C6">
      <w:pPr>
        <w:spacing w:after="0" w:line="330" w:lineRule="atLeast"/>
        <w:jc w:val="center"/>
        <w:rPr>
          <w:rFonts w:ascii="Helvetica" w:eastAsia="Times New Roman" w:hAnsi="Helvetica" w:cs="Helvetica"/>
          <w:color w:val="333333"/>
          <w:sz w:val="21"/>
          <w:szCs w:val="21"/>
          <w:lang w:eastAsia="pl-PL"/>
        </w:rPr>
      </w:pPr>
      <w:r w:rsidRPr="00D955C6">
        <w:rPr>
          <w:rFonts w:ascii="Helvetica" w:eastAsia="Times New Roman" w:hAnsi="Helvetica" w:cs="Helvetica"/>
          <w:color w:val="333333"/>
          <w:sz w:val="24"/>
          <w:szCs w:val="24"/>
          <w:lang w:eastAsia="pl-PL"/>
        </w:rPr>
        <w:t>Poznajmy  również ciekawostki, które  związane są z Andrzejkami.</w:t>
      </w:r>
    </w:p>
    <w:p w14:paraId="07265B6A" w14:textId="77777777" w:rsidR="00D955C6" w:rsidRPr="00D955C6" w:rsidRDefault="00D955C6" w:rsidP="00D955C6">
      <w:pPr>
        <w:spacing w:after="0" w:line="240" w:lineRule="auto"/>
        <w:jc w:val="center"/>
        <w:rPr>
          <w:rFonts w:ascii="Helvetica" w:eastAsia="Times New Roman" w:hAnsi="Helvetica" w:cs="Helvetica"/>
          <w:color w:val="333333"/>
          <w:sz w:val="21"/>
          <w:szCs w:val="21"/>
          <w:lang w:eastAsia="pl-PL"/>
        </w:rPr>
      </w:pPr>
    </w:p>
    <w:p w14:paraId="658DA5A8" w14:textId="77777777" w:rsidR="00D955C6" w:rsidRPr="00D955C6" w:rsidRDefault="00D955C6" w:rsidP="00D955C6">
      <w:pPr>
        <w:spacing w:after="0" w:line="240" w:lineRule="auto"/>
        <w:jc w:val="center"/>
        <w:rPr>
          <w:rFonts w:ascii="Helvetica" w:eastAsia="Times New Roman" w:hAnsi="Helvetica" w:cs="Helvetica"/>
          <w:color w:val="333333"/>
          <w:sz w:val="21"/>
          <w:szCs w:val="21"/>
          <w:lang w:eastAsia="pl-PL"/>
        </w:rPr>
      </w:pPr>
      <w:r w:rsidRPr="00D955C6">
        <w:rPr>
          <w:rFonts w:ascii="Helvetica" w:eastAsia="Times New Roman" w:hAnsi="Helvetica" w:cs="Helvetica"/>
          <w:color w:val="333333"/>
          <w:sz w:val="24"/>
          <w:szCs w:val="24"/>
          <w:lang w:eastAsia="pl-PL"/>
        </w:rPr>
        <w:t>Wywodzące się ze Szkocji zwyczaje świętowania Andrzejek, są rozpowszechnione już po całej Europie, w większości mają one oczywiście związek tylko z tradycyjnymi przesądami a także wróżbami o tematyce miłosnej, małżeńskiej. Obowiązkową wróżbą na obrzeże Polski jest </w:t>
      </w:r>
      <w:r w:rsidRPr="00D955C6">
        <w:rPr>
          <w:rFonts w:ascii="Helvetica" w:eastAsia="Times New Roman" w:hAnsi="Helvetica" w:cs="Helvetica"/>
          <w:color w:val="FF0000"/>
          <w:sz w:val="24"/>
          <w:szCs w:val="24"/>
          <w:lang w:eastAsia="pl-PL"/>
        </w:rPr>
        <w:t>wróżenie z butów. </w:t>
      </w:r>
      <w:r w:rsidRPr="00D955C6">
        <w:rPr>
          <w:rFonts w:ascii="Helvetica" w:eastAsia="Times New Roman" w:hAnsi="Helvetica" w:cs="Helvetica"/>
          <w:color w:val="333333"/>
          <w:sz w:val="24"/>
          <w:szCs w:val="24"/>
          <w:lang w:eastAsia="pl-PL"/>
        </w:rPr>
        <w:t>Rozbieramy buta z nogi, rzucamy go za siebie w stronę drzwi, jeśli but upadnie noskiem w stronę drzwi, będzie to znaczyło tylko jedno - rychłe zamążpójście!</w:t>
      </w:r>
    </w:p>
    <w:p w14:paraId="0619080F" w14:textId="77777777" w:rsidR="00D955C6" w:rsidRPr="00D955C6" w:rsidRDefault="00D955C6" w:rsidP="00D955C6">
      <w:pPr>
        <w:spacing w:after="0" w:line="240" w:lineRule="auto"/>
        <w:jc w:val="center"/>
        <w:rPr>
          <w:rFonts w:ascii="Helvetica" w:eastAsia="Times New Roman" w:hAnsi="Helvetica" w:cs="Helvetica"/>
          <w:color w:val="333333"/>
          <w:sz w:val="21"/>
          <w:szCs w:val="21"/>
          <w:lang w:eastAsia="pl-PL"/>
        </w:rPr>
      </w:pPr>
    </w:p>
    <w:p w14:paraId="0956DBC1" w14:textId="77777777" w:rsidR="00D955C6" w:rsidRPr="00D955C6" w:rsidRDefault="00D955C6" w:rsidP="00D955C6">
      <w:pPr>
        <w:spacing w:after="75" w:line="240" w:lineRule="auto"/>
        <w:jc w:val="center"/>
        <w:rPr>
          <w:rFonts w:ascii="Helvetica" w:eastAsia="Times New Roman" w:hAnsi="Helvetica" w:cs="Helvetica"/>
          <w:color w:val="333333"/>
          <w:sz w:val="21"/>
          <w:szCs w:val="21"/>
          <w:lang w:eastAsia="pl-PL"/>
        </w:rPr>
      </w:pPr>
      <w:r w:rsidRPr="00D955C6">
        <w:rPr>
          <w:rFonts w:ascii="Helvetica" w:eastAsia="Times New Roman" w:hAnsi="Helvetica" w:cs="Helvetica"/>
          <w:color w:val="333333"/>
          <w:sz w:val="24"/>
          <w:szCs w:val="24"/>
          <w:lang w:eastAsia="pl-PL"/>
        </w:rPr>
        <w:t>Pamiętajmy jednak, że wróżby, to tylko zabawa, nie powinniśmy wierzyć w nie, ani postępować według ich wyników!</w:t>
      </w:r>
    </w:p>
    <w:p w14:paraId="6D3112F1" w14:textId="77777777" w:rsidR="00D955C6" w:rsidRPr="00D955C6" w:rsidRDefault="00D955C6" w:rsidP="00D955C6"/>
    <w:sectPr w:rsidR="00D955C6" w:rsidRPr="00D95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A2591"/>
    <w:multiLevelType w:val="multilevel"/>
    <w:tmpl w:val="D5606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C6"/>
    <w:rsid w:val="00D955C6"/>
    <w:rsid w:val="00F808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80A8"/>
  <w15:chartTrackingRefBased/>
  <w15:docId w15:val="{383968BF-026A-4492-9503-301AB6C8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95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10332">
      <w:bodyDiv w:val="1"/>
      <w:marLeft w:val="0"/>
      <w:marRight w:val="0"/>
      <w:marTop w:val="0"/>
      <w:marBottom w:val="0"/>
      <w:divBdr>
        <w:top w:val="none" w:sz="0" w:space="0" w:color="auto"/>
        <w:left w:val="none" w:sz="0" w:space="0" w:color="auto"/>
        <w:bottom w:val="none" w:sz="0" w:space="0" w:color="auto"/>
        <w:right w:val="none" w:sz="0" w:space="0" w:color="auto"/>
      </w:divBdr>
      <w:divsChild>
        <w:div w:id="192379373">
          <w:marLeft w:val="0"/>
          <w:marRight w:val="0"/>
          <w:marTop w:val="150"/>
          <w:marBottom w:val="75"/>
          <w:divBdr>
            <w:top w:val="none" w:sz="0" w:space="0" w:color="auto"/>
            <w:left w:val="none" w:sz="0" w:space="0" w:color="auto"/>
            <w:bottom w:val="none" w:sz="0" w:space="0" w:color="auto"/>
            <w:right w:val="none" w:sz="0" w:space="0" w:color="auto"/>
          </w:divBdr>
        </w:div>
      </w:divsChild>
    </w:div>
    <w:div w:id="655302102">
      <w:bodyDiv w:val="1"/>
      <w:marLeft w:val="0"/>
      <w:marRight w:val="0"/>
      <w:marTop w:val="0"/>
      <w:marBottom w:val="0"/>
      <w:divBdr>
        <w:top w:val="none" w:sz="0" w:space="0" w:color="auto"/>
        <w:left w:val="none" w:sz="0" w:space="0" w:color="auto"/>
        <w:bottom w:val="none" w:sz="0" w:space="0" w:color="auto"/>
        <w:right w:val="none" w:sz="0" w:space="0" w:color="auto"/>
      </w:divBdr>
    </w:div>
    <w:div w:id="1342199579">
      <w:bodyDiv w:val="1"/>
      <w:marLeft w:val="0"/>
      <w:marRight w:val="0"/>
      <w:marTop w:val="0"/>
      <w:marBottom w:val="0"/>
      <w:divBdr>
        <w:top w:val="none" w:sz="0" w:space="0" w:color="auto"/>
        <w:left w:val="none" w:sz="0" w:space="0" w:color="auto"/>
        <w:bottom w:val="none" w:sz="0" w:space="0" w:color="auto"/>
        <w:right w:val="none" w:sz="0" w:space="0" w:color="auto"/>
      </w:divBdr>
      <w:divsChild>
        <w:div w:id="465316142">
          <w:marLeft w:val="0"/>
          <w:marRight w:val="0"/>
          <w:marTop w:val="150"/>
          <w:marBottom w:val="75"/>
          <w:divBdr>
            <w:top w:val="none" w:sz="0" w:space="0" w:color="auto"/>
            <w:left w:val="none" w:sz="0" w:space="0" w:color="auto"/>
            <w:bottom w:val="none" w:sz="0" w:space="0" w:color="auto"/>
            <w:right w:val="none" w:sz="0" w:space="0" w:color="auto"/>
          </w:divBdr>
        </w:div>
      </w:divsChild>
    </w:div>
    <w:div w:id="14496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2.bp.blogspot.com/-2m1T02MzJk0/WDgf8nGgO1I/AAAAAAAAAQ8/L9UGUpHN1mkx9Jjka-lpwAoDSLebGp4mACLcB/s1600/ciateczko.pn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902</Words>
  <Characters>5412</Characters>
  <Application>Microsoft Office Word</Application>
  <DocSecurity>0</DocSecurity>
  <Lines>45</Lines>
  <Paragraphs>12</Paragraphs>
  <ScaleCrop>false</ScaleCrop>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2020-11-27T12:00:00Z</dcterms:created>
  <dcterms:modified xsi:type="dcterms:W3CDTF">2020-11-27T12:06:00Z</dcterms:modified>
</cp:coreProperties>
</file>