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66" w:rsidRDefault="00354C66" w:rsidP="00354C66">
      <w:pPr>
        <w:shd w:val="clear" w:color="auto" w:fill="F6F5F2"/>
        <w:spacing w:after="0" w:line="519" w:lineRule="atLeast"/>
        <w:ind w:left="84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32"/>
          <w:szCs w:val="32"/>
          <w:lang w:eastAsia="sk-SK"/>
        </w:rPr>
        <w:drawing>
          <wp:inline distT="0" distB="0" distL="0" distR="0">
            <wp:extent cx="4561205" cy="4008755"/>
            <wp:effectExtent l="19050" t="0" r="0" b="0"/>
            <wp:docPr id="1" name="obrázek 1" descr="C:\Users\mum\Desktop\pod ho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esktop\pod hor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66" w:rsidRDefault="00354C66" w:rsidP="00354C66">
      <w:pPr>
        <w:shd w:val="clear" w:color="auto" w:fill="F6F5F2"/>
        <w:spacing w:after="0" w:line="519" w:lineRule="atLeast"/>
        <w:ind w:left="84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sk-SK"/>
        </w:rPr>
      </w:pPr>
    </w:p>
    <w:p w:rsidR="00354C66" w:rsidRDefault="00354C66" w:rsidP="00354C66">
      <w:pPr>
        <w:shd w:val="clear" w:color="auto" w:fill="F6F5F2"/>
        <w:spacing w:after="0" w:line="519" w:lineRule="atLeast"/>
        <w:ind w:left="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sk-SK"/>
        </w:rPr>
      </w:pPr>
    </w:p>
    <w:p w:rsidR="00354C66" w:rsidRDefault="00354C66" w:rsidP="00354C66">
      <w:pPr>
        <w:shd w:val="clear" w:color="auto" w:fill="F6F5F2"/>
        <w:spacing w:after="0" w:line="519" w:lineRule="atLeast"/>
        <w:ind w:left="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lang w:eastAsia="sk-SK"/>
        </w:rPr>
      </w:pPr>
    </w:p>
    <w:p w:rsidR="00354C66" w:rsidRPr="00354C66" w:rsidRDefault="00354C66" w:rsidP="00354C66">
      <w:pPr>
        <w:shd w:val="clear" w:color="auto" w:fill="F6F5F2"/>
        <w:spacing w:after="0" w:line="519" w:lineRule="atLeast"/>
        <w:ind w:left="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sk-SK"/>
        </w:rPr>
      </w:pPr>
      <w:r w:rsidRPr="00354C66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sk-SK"/>
        </w:rPr>
        <w:t>Pod horou, pod horou čierne psíča breše</w:t>
      </w:r>
    </w:p>
    <w:p w:rsidR="00354C66" w:rsidRPr="00354C66" w:rsidRDefault="00354C66" w:rsidP="00354C66">
      <w:pPr>
        <w:shd w:val="clear" w:color="auto" w:fill="FFFFFF"/>
        <w:spacing w:after="240" w:line="300" w:lineRule="atLeast"/>
        <w:jc w:val="center"/>
        <w:textAlignment w:val="baseline"/>
        <w:rPr>
          <w:rFonts w:ascii="Arial" w:eastAsia="Times New Roman" w:hAnsi="Arial" w:cs="Arial"/>
          <w:color w:val="17365D" w:themeColor="text2" w:themeShade="BF"/>
          <w:sz w:val="40"/>
          <w:szCs w:val="40"/>
          <w:lang w:eastAsia="sk-SK"/>
        </w:rPr>
      </w:pPr>
    </w:p>
    <w:p w:rsidR="00354C66" w:rsidRPr="00354C66" w:rsidRDefault="00354C66" w:rsidP="00354C6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sk-SK"/>
        </w:rPr>
      </w:pP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Pod horou, pod horou čierne psíča breše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Susedovie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Mara,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susedovie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Mara nerada sa češe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  <w:t>Nerada sa češe, nerada umýva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  <w:t xml:space="preserve">Ten Paľo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Paľovie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, ten Paľo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Paľovie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rád sa za ňou díva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Poďže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sem,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poďže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sem, nech ťa ja učešem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  <w:t xml:space="preserve">Takým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hrebienčekom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, takým </w:t>
      </w:r>
      <w:proofErr w:type="spellStart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hrebienčekom</w:t>
      </w:r>
      <w:proofErr w:type="spellEnd"/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, čo koníčky češem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  <w:t>Čo koníčky češem, kravičky umývam</w:t>
      </w:r>
      <w:r w:rsidRPr="00354C66">
        <w:rPr>
          <w:rFonts w:ascii="Arial" w:eastAsia="Times New Roman" w:hAnsi="Arial" w:cs="Arial"/>
          <w:color w:val="333333"/>
          <w:sz w:val="32"/>
          <w:szCs w:val="32"/>
          <w:lang w:eastAsia="sk-SK"/>
        </w:rPr>
        <w:br/>
        <w:t>Takú ťa ja, Mara, takú ťa ja, Mara, na svadbu pozývam</w:t>
      </w:r>
    </w:p>
    <w:p w:rsidR="00AF6566" w:rsidRDefault="00AF6566" w:rsidP="00354C66">
      <w:pPr>
        <w:jc w:val="center"/>
      </w:pPr>
    </w:p>
    <w:sectPr w:rsidR="00AF6566" w:rsidSect="00AF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4C66"/>
    <w:rsid w:val="00354C66"/>
    <w:rsid w:val="00A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566"/>
  </w:style>
  <w:style w:type="paragraph" w:styleId="Nadpis1">
    <w:name w:val="heading 1"/>
    <w:basedOn w:val="Normln"/>
    <w:link w:val="Nadpis1Char"/>
    <w:uiPriority w:val="9"/>
    <w:qFormat/>
    <w:rsid w:val="00354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C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833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7" w:color="EAEAE9"/>
            <w:bottom w:val="none" w:sz="0" w:space="7" w:color="auto"/>
            <w:right w:val="single" w:sz="6" w:space="7" w:color="E9E9E8"/>
          </w:divBdr>
          <w:divsChild>
            <w:div w:id="20020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dcterms:created xsi:type="dcterms:W3CDTF">2021-04-26T15:51:00Z</dcterms:created>
  <dcterms:modified xsi:type="dcterms:W3CDTF">2021-04-26T15:51:00Z</dcterms:modified>
</cp:coreProperties>
</file>