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69" w:rsidRPr="00D00CCE" w:rsidRDefault="009F4269" w:rsidP="009F42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SCENARIUSZ AKTYWNOŚCI DLA DZIECI PIĘCIOLETNICH</w:t>
      </w:r>
    </w:p>
    <w:p w:rsidR="009F4269" w:rsidRPr="00D00CCE" w:rsidRDefault="009F4269" w:rsidP="009F42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Temat kompleksowy: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Na naszym podwórku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Temat zajęć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</w:rPr>
        <w:t>Bezpieczne zabawy na podwórku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 xml:space="preserve">Opracowanie: 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Nauczyciele wychowania przedszkolnego w SPP w Wolanowie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Cele główne: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wzmacnianie więzi rodzinnych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- poszerzanie </w:t>
      </w:r>
      <w:r>
        <w:rPr>
          <w:rFonts w:ascii="Times New Roman" w:eastAsia="Times New Roman" w:hAnsi="Times New Roman" w:cs="Times New Roman"/>
          <w:sz w:val="24"/>
          <w:szCs w:val="24"/>
        </w:rPr>
        <w:t>wiedzy na temat bezpieczeństwa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Cele szczegółowe:</w:t>
      </w:r>
    </w:p>
    <w:p w:rsidR="009F4269" w:rsidRDefault="009F4269" w:rsidP="009F42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rozwijanie mowy i logicznego myślenia;</w:t>
      </w:r>
    </w:p>
    <w:p w:rsidR="009F4269" w:rsidRDefault="009F4269" w:rsidP="009F426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doskonalenie słuchu fizycznego;</w:t>
      </w:r>
    </w:p>
    <w:p w:rsidR="009F4269" w:rsidRDefault="009F4269" w:rsidP="009F426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rozwój sprawności ruchowej;</w:t>
      </w:r>
    </w:p>
    <w:p w:rsidR="009F4269" w:rsidRPr="00D00CCE" w:rsidRDefault="009F4269" w:rsidP="009F42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doskonalenie motoryki małej.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Kompetencje kluczowe (matematyczne):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przeliczanie elementów zbioru i rozróżnianie czego jest więcej a czego mniej;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Formy pracy: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praca indywidualna, praca z rodzicem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Metody pracy: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słowne</w:t>
      </w:r>
    </w:p>
    <w:p w:rsidR="009F4269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czynne</w:t>
      </w:r>
    </w:p>
    <w:p w:rsidR="009F4269" w:rsidRPr="00D00CCE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oglądowe</w:t>
      </w:r>
    </w:p>
    <w:p w:rsidR="009F4269" w:rsidRPr="009F4269" w:rsidRDefault="009F4269" w:rsidP="009F42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 xml:space="preserve">Środki dydaktyczne: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karta pracy cz. 4, muzyka głośna i cicha, </w:t>
      </w:r>
    </w:p>
    <w:p w:rsidR="00E004BE" w:rsidRDefault="00E004BE"/>
    <w:p w:rsidR="009F4269" w:rsidRPr="009F4269" w:rsidRDefault="009F42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269">
        <w:rPr>
          <w:rFonts w:ascii="Times New Roman" w:hAnsi="Times New Roman" w:cs="Times New Roman"/>
          <w:sz w:val="24"/>
          <w:szCs w:val="24"/>
          <w:u w:val="single"/>
        </w:rPr>
        <w:t>Przebieg aktywności:</w:t>
      </w:r>
    </w:p>
    <w:p w:rsidR="009F4269" w:rsidRDefault="009F4269">
      <w:pPr>
        <w:rPr>
          <w:rFonts w:ascii="Times New Roman" w:hAnsi="Times New Roman" w:cs="Times New Roman"/>
          <w:sz w:val="24"/>
          <w:szCs w:val="24"/>
        </w:rPr>
      </w:pPr>
      <w:r w:rsidRPr="009F4269">
        <w:rPr>
          <w:rFonts w:ascii="Times New Roman" w:hAnsi="Times New Roman" w:cs="Times New Roman"/>
          <w:sz w:val="24"/>
          <w:szCs w:val="24"/>
        </w:rPr>
        <w:t>1 Pogadanka na temat bezpieczeństwa podczas zabaw na podwórku.</w:t>
      </w:r>
    </w:p>
    <w:p w:rsidR="009F4269" w:rsidRDefault="009F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zrobisz, gdy ktoś będzie częstował słodyczami?</w:t>
      </w:r>
    </w:p>
    <w:p w:rsidR="009F4269" w:rsidRDefault="009F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Pokaż, jak uchronisz się np. przed atakiem psa?</w:t>
      </w:r>
    </w:p>
    <w:p w:rsidR="009F4269" w:rsidRDefault="009F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7C9">
        <w:rPr>
          <w:rFonts w:ascii="Times New Roman" w:hAnsi="Times New Roman" w:cs="Times New Roman"/>
          <w:sz w:val="24"/>
          <w:szCs w:val="24"/>
        </w:rPr>
        <w:t>Kiedy np. się skaleczysz to pod jaki numer alarmowy zadzwonisz?</w:t>
      </w:r>
    </w:p>
    <w:p w:rsidR="009F4269" w:rsidRDefault="009F4269" w:rsidP="00B06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Wykonanie plakatu „Jak należy zachowywać się na placu zabaw?” </w:t>
      </w:r>
      <w:r w:rsidR="00B067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7C9">
        <w:rPr>
          <w:rFonts w:ascii="Times New Roman" w:hAnsi="Times New Roman" w:cs="Times New Roman"/>
          <w:sz w:val="24"/>
          <w:szCs w:val="24"/>
        </w:rPr>
        <w:t>narysowanie przez dziecka prawidłowych zachowań np. biegania w wyznaczonych miejscach, bujanie się na huśtawkach z zapiętym zabezpieczeniem, zabawa piaskiem tylko w piaskownicy itp.</w:t>
      </w:r>
    </w:p>
    <w:p w:rsidR="00B067C9" w:rsidRDefault="00B067C9" w:rsidP="00B06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Zabawa dydaktyczna „Dodaj – odejmij” – dziecko otrzymuje od rodzica np. 5 karteczek żółtych i 4 czerwone. Przelicza je i podaje ile jest ich razem. Wybiera ze stolika cyfrę, która pasuje do rozwiązania zadania. Propozycje zabawy wg pomysłów rodziców np. przy pomocy kredek, samochodzików. </w:t>
      </w:r>
    </w:p>
    <w:p w:rsidR="00B067C9" w:rsidRDefault="00B067C9" w:rsidP="00B06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Samodzielne rysowanie szlaczków – karta pracy cz.4 s.68</w:t>
      </w:r>
    </w:p>
    <w:p w:rsidR="00B067C9" w:rsidRDefault="00B067C9" w:rsidP="00B06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Zabawa przy piosence „Nasze uszy słyszą świat”, dziecko wraz z rodzicem porusza się        w rytm piosenki. Interpretacja ruchowa treści piosenki.</w:t>
      </w:r>
    </w:p>
    <w:p w:rsidR="00B067C9" w:rsidRDefault="00B067C9" w:rsidP="00B06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Zabawa „Forte – piano” – rodzic puszcza dziecku na przemian głośną i cichą muzykę. Gdy dziecko słyszy cichą melodię do kuca, gdy głośną to podskakuje.</w:t>
      </w:r>
    </w:p>
    <w:p w:rsidR="00B067C9" w:rsidRDefault="00B067C9" w:rsidP="00B06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Zabawa „Rób to co ja” – rodzic włącza dowolną melodię, gdy ją zatrzymuje pokazuje dowolny ruch np. skłony tułowia, dziecko musi go odwzorować.</w:t>
      </w:r>
    </w:p>
    <w:p w:rsidR="00B067C9" w:rsidRDefault="00B067C9" w:rsidP="00B06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Spacer po podwórku lub parku połączone z przeliczaniem drzew i krzewów. Określanie czego jest więcej a czego mniej.</w:t>
      </w:r>
    </w:p>
    <w:p w:rsidR="00B067C9" w:rsidRPr="009F4269" w:rsidRDefault="00B067C9" w:rsidP="00B06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395D">
        <w:rPr>
          <w:rFonts w:ascii="Times New Roman" w:hAnsi="Times New Roman" w:cs="Times New Roman"/>
          <w:sz w:val="24"/>
          <w:szCs w:val="24"/>
        </w:rPr>
        <w:t xml:space="preserve"> Zabawa ruchowa „Ziemia, woda, powietrze” – dziecko na hasło ziemia siada na dywanie po turecku, na hasło woda, udaje, że pływa, a na hasło powietrze unosi ręce do góry i udaje szum wiatru.</w:t>
      </w:r>
      <w:bookmarkStart w:id="0" w:name="_GoBack"/>
      <w:bookmarkEnd w:id="0"/>
    </w:p>
    <w:sectPr w:rsidR="00B067C9" w:rsidRPr="009F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69"/>
    <w:rsid w:val="009F4269"/>
    <w:rsid w:val="00B067C9"/>
    <w:rsid w:val="00BA395D"/>
    <w:rsid w:val="00E0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2020-06-10T17:48:00Z</dcterms:created>
  <dcterms:modified xsi:type="dcterms:W3CDTF">2020-06-10T18:11:00Z</dcterms:modified>
</cp:coreProperties>
</file>