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6D" w:rsidRDefault="0033546D" w:rsidP="0033546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 xml:space="preserve">TECHNIKA  KL </w:t>
      </w:r>
      <w:r w:rsidR="00694EC1">
        <w:rPr>
          <w:rFonts w:ascii="Times New Roman" w:eastAsia="Times New Roman" w:hAnsi="Times New Roman" w:cs="Times New Roman"/>
          <w:b/>
          <w:bCs/>
          <w:kern w:val="36"/>
          <w:sz w:val="48"/>
          <w:szCs w:val="48"/>
          <w:lang w:eastAsia="pl-PL"/>
        </w:rPr>
        <w:t>I</w:t>
      </w:r>
      <w:r>
        <w:rPr>
          <w:rFonts w:ascii="Times New Roman" w:eastAsia="Times New Roman" w:hAnsi="Times New Roman" w:cs="Times New Roman"/>
          <w:b/>
          <w:bCs/>
          <w:kern w:val="36"/>
          <w:sz w:val="48"/>
          <w:szCs w:val="48"/>
          <w:lang w:eastAsia="pl-PL"/>
        </w:rPr>
        <w:t>V</w:t>
      </w:r>
      <w:r w:rsidR="00694EC1">
        <w:rPr>
          <w:rFonts w:ascii="Times New Roman" w:eastAsia="Times New Roman" w:hAnsi="Times New Roman" w:cs="Times New Roman"/>
          <w:b/>
          <w:bCs/>
          <w:kern w:val="36"/>
          <w:sz w:val="48"/>
          <w:szCs w:val="48"/>
          <w:lang w:eastAsia="pl-PL"/>
        </w:rPr>
        <w:t xml:space="preserve"> i V</w:t>
      </w:r>
    </w:p>
    <w:p w:rsidR="0033546D" w:rsidRDefault="0033546D" w:rsidP="0033546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 xml:space="preserve">Temat: </w:t>
      </w:r>
      <w:r w:rsidRPr="0019015D">
        <w:rPr>
          <w:rFonts w:ascii="Times New Roman" w:eastAsia="Times New Roman" w:hAnsi="Times New Roman" w:cs="Times New Roman"/>
          <w:b/>
          <w:bCs/>
          <w:kern w:val="36"/>
          <w:sz w:val="48"/>
          <w:szCs w:val="48"/>
          <w:lang w:eastAsia="pl-PL"/>
        </w:rPr>
        <w:t>Oznaczenia na metkach - jak odczytać symbole na metkach ubrań</w:t>
      </w:r>
      <w:r w:rsidR="00694EC1">
        <w:rPr>
          <w:rFonts w:ascii="Times New Roman" w:eastAsia="Times New Roman" w:hAnsi="Times New Roman" w:cs="Times New Roman"/>
          <w:b/>
          <w:bCs/>
          <w:kern w:val="36"/>
          <w:sz w:val="48"/>
          <w:szCs w:val="48"/>
          <w:lang w:eastAsia="pl-PL"/>
        </w:rPr>
        <w:t>?</w:t>
      </w:r>
    </w:p>
    <w:p w:rsidR="0033546D" w:rsidRPr="0019015D" w:rsidRDefault="0033546D" w:rsidP="0033546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3546D" w:rsidRDefault="0033546D" w:rsidP="0033546D">
      <w:pPr>
        <w:spacing w:after="0"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Oznaczenia na metkach w postaci piktogramów nie dla wszystkich są jasne i czytelne, za to bardzo potrzebne. Symbole na metkach podpowiadają w jaki sposób prać, w jakiej temperaturze prasować ubrania.</w:t>
      </w:r>
    </w:p>
    <w:p w:rsidR="0033546D" w:rsidRDefault="0033546D" w:rsidP="0033546D">
      <w:pPr>
        <w:spacing w:after="0" w:line="240" w:lineRule="auto"/>
        <w:rPr>
          <w:rFonts w:ascii="Times New Roman" w:eastAsia="Times New Roman" w:hAnsi="Times New Roman" w:cs="Times New Roman"/>
          <w:sz w:val="24"/>
          <w:szCs w:val="24"/>
          <w:lang w:eastAsia="pl-PL"/>
        </w:rPr>
      </w:pPr>
    </w:p>
    <w:p w:rsidR="0033546D" w:rsidRPr="0019015D" w:rsidRDefault="0033546D" w:rsidP="003354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467225" cy="2562225"/>
            <wp:effectExtent l="19050" t="0" r="9525" b="0"/>
            <wp:docPr id="1" name="Obraz 1" descr="C:\Users\User\AppData\Local\Microsoft\Windows\INetCache\Content.Word\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ndeks.jpg"/>
                    <pic:cNvPicPr>
                      <a:picLocks noChangeAspect="1" noChangeArrowheads="1"/>
                    </pic:cNvPicPr>
                  </pic:nvPicPr>
                  <pic:blipFill>
                    <a:blip r:embed="rId5" cstate="print"/>
                    <a:srcRect/>
                    <a:stretch>
                      <a:fillRect/>
                    </a:stretch>
                  </pic:blipFill>
                  <pic:spPr bwMode="auto">
                    <a:xfrm>
                      <a:off x="0" y="0"/>
                      <a:ext cx="4467225" cy="2562225"/>
                    </a:xfrm>
                    <a:prstGeom prst="rect">
                      <a:avLst/>
                    </a:prstGeom>
                    <a:noFill/>
                    <a:ln w="9525">
                      <a:noFill/>
                      <a:miter lim="800000"/>
                      <a:headEnd/>
                      <a:tailEnd/>
                    </a:ln>
                  </pic:spPr>
                </pic:pic>
              </a:graphicData>
            </a:graphic>
          </wp:inline>
        </w:drawing>
      </w:r>
    </w:p>
    <w:p w:rsidR="0033546D" w:rsidRDefault="0033546D" w:rsidP="0033546D">
      <w:pPr>
        <w:pStyle w:val="Akapitzlist"/>
        <w:spacing w:after="0" w:line="240" w:lineRule="auto"/>
        <w:rPr>
          <w:rFonts w:ascii="Times New Roman" w:eastAsia="Times New Roman" w:hAnsi="Times New Roman" w:cs="Times New Roman"/>
          <w:sz w:val="24"/>
          <w:szCs w:val="24"/>
          <w:lang w:eastAsia="pl-PL"/>
        </w:rPr>
      </w:pPr>
    </w:p>
    <w:p w:rsidR="0033546D" w:rsidRDefault="0033546D" w:rsidP="0033546D">
      <w:pPr>
        <w:pStyle w:val="NormalnyWeb"/>
      </w:pPr>
      <w:r>
        <w:t>Na każdej metce ubraniowej znajdziesz przynajmniej kilka, jeśli nie kilkanaście symboli. Oznaczenia na metkach mają nam ułatwiać życie, jednak czasem przydałaby się ściągawka. Podpowiadamy jak odczytać poszczególne symbole.</w:t>
      </w:r>
    </w:p>
    <w:p w:rsidR="0033546D" w:rsidRDefault="0033546D" w:rsidP="0033546D">
      <w:pPr>
        <w:pStyle w:val="NormalnyWeb"/>
      </w:pPr>
    </w:p>
    <w:p w:rsidR="0033546D" w:rsidRDefault="0033546D" w:rsidP="0033546D">
      <w:pPr>
        <w:pStyle w:val="NormalnyWeb"/>
      </w:pPr>
    </w:p>
    <w:p w:rsidR="0033546D" w:rsidRDefault="0033546D" w:rsidP="0033546D">
      <w:pPr>
        <w:pStyle w:val="NormalnyWeb"/>
      </w:pPr>
      <w:r>
        <w:t>ZOBACZ FILM</w:t>
      </w:r>
    </w:p>
    <w:p w:rsidR="0033546D" w:rsidRDefault="0033546D" w:rsidP="0033546D">
      <w:pPr>
        <w:pStyle w:val="Akapitzlist"/>
      </w:pPr>
      <w:r w:rsidRPr="00DB51A2">
        <w:rPr>
          <w:b/>
          <w:sz w:val="28"/>
          <w:szCs w:val="28"/>
        </w:rPr>
        <w:t>Jak sprawdzać symbole na metkach?</w:t>
      </w:r>
      <w:r w:rsidRPr="00DB51A2">
        <w:rPr>
          <w:b/>
          <w:sz w:val="28"/>
          <w:szCs w:val="28"/>
        </w:rPr>
        <w:br/>
      </w:r>
      <w:hyperlink r:id="rId6" w:history="1">
        <w:r w:rsidRPr="001476F5">
          <w:rPr>
            <w:rStyle w:val="Hipercze"/>
          </w:rPr>
          <w:t>https://www.youtube.com/watch?v=7Q25MTDKGrc</w:t>
        </w:r>
      </w:hyperlink>
    </w:p>
    <w:p w:rsidR="0033546D" w:rsidRPr="00DB51A2" w:rsidRDefault="0033546D" w:rsidP="0033546D">
      <w:pPr>
        <w:pStyle w:val="Akapitzlist"/>
        <w:rPr>
          <w:rStyle w:val="Pogrubienie"/>
          <w:b w:val="0"/>
          <w:bCs w:val="0"/>
        </w:rPr>
      </w:pPr>
    </w:p>
    <w:p w:rsidR="0033546D" w:rsidRDefault="0033546D" w:rsidP="0033546D">
      <w:pPr>
        <w:spacing w:before="100" w:beforeAutospacing="1" w:after="100" w:afterAutospacing="1" w:line="240" w:lineRule="auto"/>
        <w:ind w:left="720"/>
      </w:pPr>
      <w:r>
        <w:t xml:space="preserve"> </w:t>
      </w:r>
    </w:p>
    <w:p w:rsidR="0033546D" w:rsidRDefault="0033546D" w:rsidP="0033546D">
      <w:pPr>
        <w:spacing w:before="100" w:beforeAutospacing="1" w:after="100" w:afterAutospacing="1" w:line="240" w:lineRule="auto"/>
      </w:pPr>
      <w:r>
        <w:rPr>
          <w:noProof/>
          <w:lang w:eastAsia="pl-PL"/>
        </w:rPr>
        <w:lastRenderedPageBreak/>
        <w:drawing>
          <wp:inline distT="0" distB="0" distL="0" distR="0">
            <wp:extent cx="3695700" cy="1352550"/>
            <wp:effectExtent l="19050" t="0" r="0" b="0"/>
            <wp:docPr id="2" name="Obraz 2" descr="C:\Users\User\AppData\Local\Microsoft\Windows\INetCache\Content.Word\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ages2.jpg"/>
                    <pic:cNvPicPr>
                      <a:picLocks noChangeAspect="1" noChangeArrowheads="1"/>
                    </pic:cNvPicPr>
                  </pic:nvPicPr>
                  <pic:blipFill>
                    <a:blip r:embed="rId7" cstate="print"/>
                    <a:srcRect/>
                    <a:stretch>
                      <a:fillRect/>
                    </a:stretch>
                  </pic:blipFill>
                  <pic:spPr bwMode="auto">
                    <a:xfrm>
                      <a:off x="0" y="0"/>
                      <a:ext cx="3695700" cy="1352550"/>
                    </a:xfrm>
                    <a:prstGeom prst="rect">
                      <a:avLst/>
                    </a:prstGeom>
                    <a:noFill/>
                    <a:ln w="9525">
                      <a:noFill/>
                      <a:miter lim="800000"/>
                      <a:headEnd/>
                      <a:tailEnd/>
                    </a:ln>
                  </pic:spPr>
                </pic:pic>
              </a:graphicData>
            </a:graphic>
          </wp:inline>
        </w:drawing>
      </w:r>
    </w:p>
    <w:p w:rsidR="0033546D" w:rsidRDefault="0033546D" w:rsidP="0033546D">
      <w:pPr>
        <w:pStyle w:val="Nagwek2"/>
      </w:pPr>
      <w:bookmarkStart w:id="0" w:name="1"/>
      <w:r>
        <w:t>Oznaczenia na metkach dotyczące prania</w:t>
      </w:r>
      <w:bookmarkEnd w:id="0"/>
      <w:r>
        <w:t xml:space="preserve"> </w:t>
      </w:r>
    </w:p>
    <w:p w:rsidR="0033546D" w:rsidRDefault="0033546D" w:rsidP="0033546D">
      <w:pPr>
        <w:pStyle w:val="NormalnyWeb"/>
      </w:pPr>
      <w:r>
        <w:t>Symbole na metkach dotyczące prania znajdują się zwykle na samym początku. Nic dziwnego - każdy rodzaj tkaniny wymaga zastosowania odpowiedniej temperatury i techniki prania.</w:t>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Na metce możesz więc zobaczyć takie oznaczenia:</w:t>
      </w:r>
    </w:p>
    <w:p w:rsidR="0033546D" w:rsidRPr="0019015D" w:rsidRDefault="0033546D" w:rsidP="003354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590925" cy="1200150"/>
            <wp:effectExtent l="19050" t="0" r="9525" b="0"/>
            <wp:docPr id="41" name="Obraz 9" descr="oznaczenia na metkach - pr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znaczenia na metkach - pranie"/>
                    <pic:cNvPicPr>
                      <a:picLocks noChangeAspect="1" noChangeArrowheads="1"/>
                    </pic:cNvPicPr>
                  </pic:nvPicPr>
                  <pic:blipFill>
                    <a:blip r:embed="rId8" cstate="print"/>
                    <a:srcRect/>
                    <a:stretch>
                      <a:fillRect/>
                    </a:stretch>
                  </pic:blipFill>
                  <pic:spPr bwMode="auto">
                    <a:xfrm>
                      <a:off x="0" y="0"/>
                      <a:ext cx="3590925" cy="1200150"/>
                    </a:xfrm>
                    <a:prstGeom prst="rect">
                      <a:avLst/>
                    </a:prstGeom>
                    <a:noFill/>
                    <a:ln w="9525">
                      <a:noFill/>
                      <a:miter lim="800000"/>
                      <a:headEnd/>
                      <a:tailEnd/>
                    </a:ln>
                  </pic:spPr>
                </pic:pic>
              </a:graphicData>
            </a:graphic>
          </wp:inline>
        </w:drawing>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Oznaczają one kolejno: </w:t>
      </w:r>
    </w:p>
    <w:p w:rsidR="0033546D" w:rsidRPr="0019015D" w:rsidRDefault="0033546D" w:rsidP="003354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prać w maksymalnej temperaturze 90 stopni Celsjusza;</w:t>
      </w:r>
    </w:p>
    <w:p w:rsidR="0033546D" w:rsidRPr="0019015D" w:rsidRDefault="0033546D" w:rsidP="003354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tylko pranie ręczne;</w:t>
      </w:r>
    </w:p>
    <w:p w:rsidR="0033546D" w:rsidRDefault="0033546D" w:rsidP="003354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 można prać.</w:t>
      </w:r>
    </w:p>
    <w:p w:rsidR="0033546D" w:rsidRPr="0019015D" w:rsidRDefault="0033546D" w:rsidP="0033546D">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Czasem oznaczenia na metkach dotyczące prania są mniej czytelne, a producent stosuje kropki. Jeśli zobaczysz takie symbole:</w:t>
      </w:r>
    </w:p>
    <w:p w:rsidR="0033546D" w:rsidRPr="002317B4"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200525" cy="1114425"/>
            <wp:effectExtent l="19050" t="0" r="0" b="0"/>
            <wp:docPr id="40" name="Obraz 10" descr="oznaczeni an amet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znaczeni an ametkach"/>
                    <pic:cNvPicPr>
                      <a:picLocks noChangeAspect="1" noChangeArrowheads="1"/>
                    </pic:cNvPicPr>
                  </pic:nvPicPr>
                  <pic:blipFill>
                    <a:blip r:embed="rId9" cstate="print"/>
                    <a:srcRect/>
                    <a:stretch>
                      <a:fillRect/>
                    </a:stretch>
                  </pic:blipFill>
                  <pic:spPr bwMode="auto">
                    <a:xfrm>
                      <a:off x="0" y="0"/>
                      <a:ext cx="4194991" cy="1112957"/>
                    </a:xfrm>
                    <a:prstGeom prst="rect">
                      <a:avLst/>
                    </a:prstGeom>
                    <a:noFill/>
                    <a:ln w="9525">
                      <a:noFill/>
                      <a:miter lim="800000"/>
                      <a:headEnd/>
                      <a:tailEnd/>
                    </a:ln>
                  </pic:spPr>
                </pic:pic>
              </a:graphicData>
            </a:graphic>
          </wp:inline>
        </w:drawing>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odczytuj je kolejno jako:</w:t>
      </w:r>
    </w:p>
    <w:p w:rsidR="0033546D" w:rsidRPr="0019015D" w:rsidRDefault="0033546D" w:rsidP="003354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prać w temperaturze 30 stopni Celsjusza;</w:t>
      </w:r>
    </w:p>
    <w:p w:rsidR="0033546D" w:rsidRPr="0019015D" w:rsidRDefault="0033546D" w:rsidP="003354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prać w temperaturze 40 stopni Celsjusza;</w:t>
      </w:r>
    </w:p>
    <w:p w:rsidR="0033546D" w:rsidRDefault="0033546D" w:rsidP="003354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prać w temperaturze 60 stopni Celsjusza.</w:t>
      </w:r>
    </w:p>
    <w:p w:rsidR="0033546D" w:rsidRDefault="0033546D" w:rsidP="0033546D">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33546D" w:rsidRPr="0019015D" w:rsidRDefault="0033546D" w:rsidP="0033546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2"/>
      <w:r w:rsidRPr="0019015D">
        <w:rPr>
          <w:rFonts w:ascii="Times New Roman" w:eastAsia="Times New Roman" w:hAnsi="Times New Roman" w:cs="Times New Roman"/>
          <w:b/>
          <w:bCs/>
          <w:sz w:val="36"/>
          <w:szCs w:val="36"/>
          <w:lang w:eastAsia="pl-PL"/>
        </w:rPr>
        <w:lastRenderedPageBreak/>
        <w:t>Oznaczenia na metkach dotyczące prasowania</w:t>
      </w:r>
      <w:bookmarkEnd w:id="1"/>
      <w:r w:rsidRPr="0019015D">
        <w:rPr>
          <w:rFonts w:ascii="Times New Roman" w:eastAsia="Times New Roman" w:hAnsi="Times New Roman" w:cs="Times New Roman"/>
          <w:b/>
          <w:bCs/>
          <w:sz w:val="36"/>
          <w:szCs w:val="36"/>
          <w:lang w:eastAsia="pl-PL"/>
        </w:rPr>
        <w:t xml:space="preserve"> </w:t>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 wszystkie ubrania można prasować (jeśli na metce widnieje symbol przekreślonego żelazka to znaczy, że nie można go prasować).</w:t>
      </w:r>
    </w:p>
    <w:p w:rsidR="0033546D" w:rsidRDefault="0033546D" w:rsidP="003354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576855" cy="1193941"/>
            <wp:effectExtent l="19050" t="0" r="4795" b="0"/>
            <wp:docPr id="42" name="Obraz 13" descr="oznaczenia na metkach - pra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znaczenia na metkach - prasowanie"/>
                    <pic:cNvPicPr>
                      <a:picLocks noChangeAspect="1" noChangeArrowheads="1"/>
                    </pic:cNvPicPr>
                  </pic:nvPicPr>
                  <pic:blipFill>
                    <a:blip r:embed="rId10" cstate="print"/>
                    <a:srcRect/>
                    <a:stretch>
                      <a:fillRect/>
                    </a:stretch>
                  </pic:blipFill>
                  <pic:spPr bwMode="auto">
                    <a:xfrm>
                      <a:off x="0" y="0"/>
                      <a:ext cx="5579616" cy="1194532"/>
                    </a:xfrm>
                    <a:prstGeom prst="rect">
                      <a:avLst/>
                    </a:prstGeom>
                    <a:noFill/>
                    <a:ln w="9525">
                      <a:noFill/>
                      <a:miter lim="800000"/>
                      <a:headEnd/>
                      <a:tailEnd/>
                    </a:ln>
                  </pic:spPr>
                </pic:pic>
              </a:graphicData>
            </a:graphic>
          </wp:inline>
        </w:drawing>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Poszczególne oznaczenia widoczne na powyższym obrazku odczytasz kolejno jako:</w:t>
      </w:r>
    </w:p>
    <w:p w:rsidR="0033546D" w:rsidRPr="0019015D" w:rsidRDefault="0033546D" w:rsidP="0033546D">
      <w:pPr>
        <w:numPr>
          <w:ilvl w:val="0"/>
          <w:numId w:val="3"/>
        </w:numPr>
        <w:spacing w:after="0"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prasować;</w:t>
      </w:r>
    </w:p>
    <w:p w:rsidR="0033546D" w:rsidRPr="0019015D" w:rsidRDefault="0033546D" w:rsidP="0033546D">
      <w:pPr>
        <w:numPr>
          <w:ilvl w:val="0"/>
          <w:numId w:val="4"/>
        </w:numPr>
        <w:spacing w:after="0"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prasować przy maksymalnej temperaturze 110 stopni Celsjusza;</w:t>
      </w:r>
      <w:r>
        <w:rPr>
          <w:rFonts w:ascii="Times New Roman" w:eastAsia="Times New Roman" w:hAnsi="Times New Roman" w:cs="Times New Roman"/>
          <w:sz w:val="24"/>
          <w:szCs w:val="24"/>
          <w:lang w:eastAsia="pl-PL"/>
        </w:rPr>
        <w:t xml:space="preserve"> </w:t>
      </w:r>
      <w:r w:rsidRPr="0019015D">
        <w:rPr>
          <w:rFonts w:ascii="Times New Roman" w:eastAsia="Times New Roman" w:hAnsi="Times New Roman" w:cs="Times New Roman"/>
          <w:sz w:val="24"/>
          <w:szCs w:val="24"/>
          <w:lang w:eastAsia="pl-PL"/>
        </w:rPr>
        <w:t>można prasować przy maksymalnej temperaturze 150 stopni Celsjusza;</w:t>
      </w:r>
    </w:p>
    <w:p w:rsidR="0033546D" w:rsidRPr="0019015D" w:rsidRDefault="0033546D" w:rsidP="0033546D">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prasować przy maksymalnej temperaturze 200 stopni Celsjusza;</w:t>
      </w:r>
    </w:p>
    <w:p w:rsidR="0033546D" w:rsidRPr="0019015D" w:rsidRDefault="0033546D" w:rsidP="0033546D">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 można prasować.</w:t>
      </w:r>
    </w:p>
    <w:p w:rsidR="0033546D" w:rsidRDefault="0033546D" w:rsidP="0033546D">
      <w:pPr>
        <w:spacing w:before="100" w:beforeAutospacing="1" w:after="0"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Niektóre żelazka posiadają nawet kropkowe symbole na pokrętłach - dzięki temu jeszcze łatwiej odczytać oznaczenia na metkach.</w:t>
      </w:r>
    </w:p>
    <w:p w:rsidR="0033546D" w:rsidRPr="0019015D" w:rsidRDefault="0033546D" w:rsidP="0033546D">
      <w:pPr>
        <w:spacing w:before="100" w:beforeAutospacing="1" w:after="0" w:line="240" w:lineRule="auto"/>
        <w:rPr>
          <w:rFonts w:ascii="Times New Roman" w:eastAsia="Times New Roman" w:hAnsi="Times New Roman" w:cs="Times New Roman"/>
          <w:sz w:val="24"/>
          <w:szCs w:val="24"/>
          <w:lang w:eastAsia="pl-PL"/>
        </w:rPr>
      </w:pPr>
    </w:p>
    <w:p w:rsidR="0033546D" w:rsidRPr="0019015D" w:rsidRDefault="0033546D" w:rsidP="0033546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3"/>
      <w:r w:rsidRPr="0019015D">
        <w:rPr>
          <w:rFonts w:ascii="Times New Roman" w:eastAsia="Times New Roman" w:hAnsi="Times New Roman" w:cs="Times New Roman"/>
          <w:b/>
          <w:bCs/>
          <w:sz w:val="36"/>
          <w:szCs w:val="36"/>
          <w:lang w:eastAsia="pl-PL"/>
        </w:rPr>
        <w:t>Oznaczenia na metkach dotyczące suszenia</w:t>
      </w:r>
      <w:bookmarkEnd w:id="2"/>
      <w:r w:rsidRPr="0019015D">
        <w:rPr>
          <w:rFonts w:ascii="Times New Roman" w:eastAsia="Times New Roman" w:hAnsi="Times New Roman" w:cs="Times New Roman"/>
          <w:b/>
          <w:bCs/>
          <w:sz w:val="36"/>
          <w:szCs w:val="36"/>
          <w:lang w:eastAsia="pl-PL"/>
        </w:rPr>
        <w:t xml:space="preserve"> </w:t>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Oznaczenia na metkach mówiące o suszeniu nie dotyczą oczywiście suszenia na tradycyjnej suszarce rozkładanej w postaci rozwieszonej czy rozłożonej, ale głównie suszarki bębnowej.</w:t>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Możesz zobaczyć jeden z powyższych symboli:</w:t>
      </w:r>
    </w:p>
    <w:p w:rsidR="0033546D" w:rsidRPr="0019015D" w:rsidRDefault="0033546D" w:rsidP="0033546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667375" cy="1200150"/>
            <wp:effectExtent l="19050" t="0" r="9525" b="0"/>
            <wp:docPr id="43" name="Obraz 15" descr="oznaczenia na metkach su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znaczenia na metkach suszenie"/>
                    <pic:cNvPicPr>
                      <a:picLocks noChangeAspect="1" noChangeArrowheads="1"/>
                    </pic:cNvPicPr>
                  </pic:nvPicPr>
                  <pic:blipFill>
                    <a:blip r:embed="rId11" cstate="print"/>
                    <a:srcRect/>
                    <a:stretch>
                      <a:fillRect/>
                    </a:stretch>
                  </pic:blipFill>
                  <pic:spPr bwMode="auto">
                    <a:xfrm>
                      <a:off x="0" y="0"/>
                      <a:ext cx="5674871" cy="1201737"/>
                    </a:xfrm>
                    <a:prstGeom prst="rect">
                      <a:avLst/>
                    </a:prstGeom>
                    <a:noFill/>
                    <a:ln w="9525">
                      <a:noFill/>
                      <a:miter lim="800000"/>
                      <a:headEnd/>
                      <a:tailEnd/>
                    </a:ln>
                  </pic:spPr>
                </pic:pic>
              </a:graphicData>
            </a:graphic>
          </wp:inline>
        </w:drawing>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Odczytasz je kolejno jako:</w:t>
      </w:r>
    </w:p>
    <w:p w:rsidR="0033546D" w:rsidRPr="0019015D" w:rsidRDefault="0033546D" w:rsidP="003354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suszyć w suszarce bębnowej;</w:t>
      </w:r>
    </w:p>
    <w:p w:rsidR="0033546D" w:rsidRPr="0019015D" w:rsidRDefault="0033546D" w:rsidP="003354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suszyć w suszarce w niskiej temperaturze;</w:t>
      </w:r>
    </w:p>
    <w:p w:rsidR="0033546D" w:rsidRPr="0019015D" w:rsidRDefault="0033546D" w:rsidP="003354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suszyć w suszarce w normalnej temperaturze;</w:t>
      </w:r>
    </w:p>
    <w:p w:rsidR="0033546D" w:rsidRPr="0019015D" w:rsidRDefault="0033546D" w:rsidP="003354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 suszyć w suszarce bębnowej;</w:t>
      </w:r>
    </w:p>
    <w:p w:rsidR="0033546D" w:rsidRPr="0019015D" w:rsidRDefault="0033546D" w:rsidP="003354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suszyć w pozycji rozwieszonej;</w:t>
      </w:r>
    </w:p>
    <w:p w:rsidR="0033546D" w:rsidRPr="0019015D" w:rsidRDefault="0033546D" w:rsidP="003354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suszyć rozłożone.</w:t>
      </w:r>
    </w:p>
    <w:p w:rsidR="0033546D" w:rsidRPr="0019015D" w:rsidRDefault="0033546D" w:rsidP="0033546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4"/>
      <w:r w:rsidRPr="0019015D">
        <w:rPr>
          <w:rFonts w:ascii="Times New Roman" w:eastAsia="Times New Roman" w:hAnsi="Times New Roman" w:cs="Times New Roman"/>
          <w:b/>
          <w:bCs/>
          <w:sz w:val="36"/>
          <w:szCs w:val="36"/>
          <w:lang w:eastAsia="pl-PL"/>
        </w:rPr>
        <w:lastRenderedPageBreak/>
        <w:t>Oznaczenia na metkach dotyczące czyszczenia</w:t>
      </w:r>
      <w:bookmarkEnd w:id="3"/>
      <w:r w:rsidRPr="0019015D">
        <w:rPr>
          <w:rFonts w:ascii="Times New Roman" w:eastAsia="Times New Roman" w:hAnsi="Times New Roman" w:cs="Times New Roman"/>
          <w:b/>
          <w:bCs/>
          <w:sz w:val="36"/>
          <w:szCs w:val="36"/>
          <w:lang w:eastAsia="pl-PL"/>
        </w:rPr>
        <w:t xml:space="preserve"> </w:t>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Najpopularniejsze symbole na metkach informujące o dozwolonym sposobie czyszczenia odzieży to kółko i trójkąt:</w:t>
      </w:r>
    </w:p>
    <w:p w:rsidR="0033546D" w:rsidRPr="0019015D" w:rsidRDefault="0033546D" w:rsidP="003354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705225" cy="952500"/>
            <wp:effectExtent l="19050" t="0" r="9525" b="0"/>
            <wp:docPr id="44" name="Obraz 17" descr="oznaczenia na met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znaczenia na metkach"/>
                    <pic:cNvPicPr>
                      <a:picLocks noChangeAspect="1" noChangeArrowheads="1"/>
                    </pic:cNvPicPr>
                  </pic:nvPicPr>
                  <pic:blipFill>
                    <a:blip r:embed="rId12" cstate="print"/>
                    <a:srcRect/>
                    <a:stretch>
                      <a:fillRect/>
                    </a:stretch>
                  </pic:blipFill>
                  <pic:spPr bwMode="auto">
                    <a:xfrm>
                      <a:off x="0" y="0"/>
                      <a:ext cx="3729242" cy="958674"/>
                    </a:xfrm>
                    <a:prstGeom prst="rect">
                      <a:avLst/>
                    </a:prstGeom>
                    <a:noFill/>
                    <a:ln w="9525">
                      <a:noFill/>
                      <a:miter lim="800000"/>
                      <a:headEnd/>
                      <a:tailEnd/>
                    </a:ln>
                  </pic:spPr>
                </pic:pic>
              </a:graphicData>
            </a:graphic>
          </wp:inline>
        </w:drawing>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Oznaczają one kolejno:</w:t>
      </w:r>
    </w:p>
    <w:p w:rsidR="0033546D" w:rsidRPr="0019015D" w:rsidRDefault="0033546D" w:rsidP="0033546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czyścić chemicznie;</w:t>
      </w:r>
    </w:p>
    <w:p w:rsidR="0033546D" w:rsidRPr="0019015D" w:rsidRDefault="0033546D" w:rsidP="0033546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 można czyścić chemicznie (na sucho);</w:t>
      </w:r>
    </w:p>
    <w:p w:rsidR="0033546D" w:rsidRPr="0019015D" w:rsidRDefault="0033546D" w:rsidP="0033546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można wybielać;</w:t>
      </w:r>
    </w:p>
    <w:p w:rsidR="0033546D" w:rsidRPr="0019015D" w:rsidRDefault="0033546D" w:rsidP="0033546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nie można wybielać ani chlorować.</w:t>
      </w:r>
    </w:p>
    <w:p w:rsidR="0033546D" w:rsidRPr="0019015D" w:rsidRDefault="0033546D" w:rsidP="0033546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5"/>
      <w:r w:rsidRPr="0019015D">
        <w:rPr>
          <w:rFonts w:ascii="Times New Roman" w:eastAsia="Times New Roman" w:hAnsi="Times New Roman" w:cs="Times New Roman"/>
          <w:b/>
          <w:bCs/>
          <w:sz w:val="36"/>
          <w:szCs w:val="36"/>
          <w:lang w:eastAsia="pl-PL"/>
        </w:rPr>
        <w:t>Inne symbole na metkach</w:t>
      </w:r>
      <w:bookmarkEnd w:id="4"/>
      <w:r w:rsidRPr="0019015D">
        <w:rPr>
          <w:rFonts w:ascii="Times New Roman" w:eastAsia="Times New Roman" w:hAnsi="Times New Roman" w:cs="Times New Roman"/>
          <w:b/>
          <w:bCs/>
          <w:sz w:val="36"/>
          <w:szCs w:val="36"/>
          <w:lang w:eastAsia="pl-PL"/>
        </w:rPr>
        <w:t xml:space="preserve"> </w:t>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Na metkach ubraniowych możesz dostrzec także symbole mające postać oznaczeń literowych w kółku:</w:t>
      </w:r>
    </w:p>
    <w:p w:rsidR="0033546D" w:rsidRPr="0019015D" w:rsidRDefault="0033546D" w:rsidP="0033546D">
      <w:pPr>
        <w:spacing w:before="100" w:beforeAutospacing="1" w:after="100" w:afterAutospacing="1" w:line="240" w:lineRule="auto"/>
        <w:ind w:left="720"/>
        <w:rPr>
          <w:rFonts w:ascii="Times New Roman" w:eastAsia="Times New Roman" w:hAnsi="Times New Roman" w:cs="Times New Roman"/>
          <w:sz w:val="24"/>
          <w:szCs w:val="24"/>
          <w:lang w:eastAsia="pl-PL"/>
        </w:rPr>
      </w:pPr>
      <w:r>
        <w:rPr>
          <w:noProof/>
          <w:lang w:eastAsia="pl-PL"/>
        </w:rPr>
        <w:drawing>
          <wp:inline distT="0" distB="0" distL="0" distR="0">
            <wp:extent cx="3314700" cy="1038225"/>
            <wp:effectExtent l="19050" t="0" r="0" b="0"/>
            <wp:docPr id="45" name="Obraz 19" descr="oznaczenia na met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znaczenia na metkach"/>
                    <pic:cNvPicPr>
                      <a:picLocks noChangeAspect="1" noChangeArrowheads="1"/>
                    </pic:cNvPicPr>
                  </pic:nvPicPr>
                  <pic:blipFill>
                    <a:blip r:embed="rId13" cstate="print"/>
                    <a:srcRect/>
                    <a:stretch>
                      <a:fillRect/>
                    </a:stretch>
                  </pic:blipFill>
                  <pic:spPr bwMode="auto">
                    <a:xfrm>
                      <a:off x="0" y="0"/>
                      <a:ext cx="3323540" cy="1040994"/>
                    </a:xfrm>
                    <a:prstGeom prst="rect">
                      <a:avLst/>
                    </a:prstGeom>
                    <a:noFill/>
                    <a:ln w="9525">
                      <a:noFill/>
                      <a:miter lim="800000"/>
                      <a:headEnd/>
                      <a:tailEnd/>
                    </a:ln>
                  </pic:spPr>
                </pic:pic>
              </a:graphicData>
            </a:graphic>
          </wp:inline>
        </w:drawing>
      </w: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Odczytuj je jako:</w:t>
      </w:r>
    </w:p>
    <w:p w:rsidR="0033546D" w:rsidRPr="0019015D" w:rsidRDefault="0033546D" w:rsidP="0033546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A - można czyścić we wszystkich typach rozpuszczalników;</w:t>
      </w:r>
    </w:p>
    <w:p w:rsidR="0033546D" w:rsidRPr="0019015D" w:rsidRDefault="0033546D" w:rsidP="0033546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F - czyścić w benzynie lub na sucho w roztworze węglanu fluoru</w:t>
      </w:r>
    </w:p>
    <w:p w:rsidR="0033546D" w:rsidRPr="0019015D" w:rsidRDefault="0033546D" w:rsidP="0033546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P - czyścić w benzynie lub na sucho w roztworze węglanu fluoru</w:t>
      </w:r>
    </w:p>
    <w:p w:rsidR="0033546D" w:rsidRDefault="0033546D" w:rsidP="0033546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9015D">
        <w:rPr>
          <w:rFonts w:ascii="Times New Roman" w:eastAsia="Times New Roman" w:hAnsi="Times New Roman" w:cs="Times New Roman"/>
          <w:sz w:val="24"/>
          <w:szCs w:val="24"/>
          <w:lang w:eastAsia="pl-PL"/>
        </w:rPr>
        <w:t>W - czyścić na mokro.</w:t>
      </w:r>
    </w:p>
    <w:p w:rsidR="0033546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p>
    <w:p w:rsidR="0033546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p>
    <w:p w:rsidR="0033546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p>
    <w:p w:rsidR="0033546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p>
    <w:p w:rsidR="0033546D" w:rsidRPr="001830F9" w:rsidRDefault="0033546D" w:rsidP="0033546D">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SPRAWDZENIE WIADOMOŚCI</w:t>
      </w:r>
    </w:p>
    <w:p w:rsidR="0033546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p>
    <w:p w:rsidR="0033546D" w:rsidRPr="0019015D" w:rsidRDefault="0033546D" w:rsidP="0033546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PRACA SAMODZIELNA</w:t>
      </w:r>
    </w:p>
    <w:p w:rsidR="0033546D" w:rsidRPr="00601251" w:rsidRDefault="0033546D" w:rsidP="0033546D">
      <w:pPr>
        <w:spacing w:after="0" w:line="240" w:lineRule="auto"/>
        <w:rPr>
          <w:rFonts w:ascii="Times New Roman" w:eastAsia="Times New Roman" w:hAnsi="Times New Roman" w:cs="Times New Roman"/>
          <w:color w:val="FF0000"/>
          <w:sz w:val="28"/>
          <w:szCs w:val="28"/>
          <w:lang w:eastAsia="pl-PL"/>
        </w:rPr>
      </w:pPr>
      <w:r w:rsidRPr="00601251">
        <w:rPr>
          <w:rFonts w:ascii="Times New Roman" w:eastAsia="Times New Roman" w:hAnsi="Times New Roman" w:cs="Times New Roman"/>
          <w:color w:val="FF0000"/>
          <w:sz w:val="28"/>
          <w:szCs w:val="28"/>
          <w:lang w:eastAsia="pl-PL"/>
        </w:rPr>
        <w:t>1. Przeczytaj uważnie tekst i uzupełnij luki w tekście poniżej</w:t>
      </w:r>
    </w:p>
    <w:p w:rsidR="0033546D" w:rsidRPr="00601251" w:rsidRDefault="0033546D" w:rsidP="0033546D">
      <w:pPr>
        <w:spacing w:after="0" w:line="240" w:lineRule="auto"/>
        <w:rPr>
          <w:rFonts w:ascii="Times New Roman" w:eastAsia="Times New Roman" w:hAnsi="Times New Roman" w:cs="Times New Roman"/>
          <w:sz w:val="24"/>
          <w:szCs w:val="24"/>
          <w:lang w:eastAsia="pl-PL"/>
        </w:rPr>
      </w:pPr>
    </w:p>
    <w:p w:rsidR="0033546D" w:rsidRDefault="0033546D" w:rsidP="0033546D">
      <w:r>
        <w:t>Odzież w czasie jej użytkowania niszczy się i brudzi. Aby jak najdłużej zachować ją w dobrym stanie, należy pamiętać o konserwacji polegającej na usuwaniu różnego rodzaju zabrudzeń, zagnieceń, pęknięć i innych.</w:t>
      </w:r>
      <w:r>
        <w:br/>
        <w:t>Sposób konserwacji odzieży zależy od rodzaju surowca, z którego została ona wykonana. Nieprzestrzeganie przepisów konserwacji może spowodować zniszczenie odzieży.</w:t>
      </w:r>
      <w:r>
        <w:br/>
        <w:t xml:space="preserve">Sposób konserwacji określono za pomocą odpowiednich symboli i znaków stosowanych na całym świecie. Znaki te umieszcza się na metkach, które są wszyte przez zakłady produkujące odzież, po wewnętrznej stronie gotowego wyrobu odzieżowego. Dotyczą one warunków prania, czyszczenia chemicznego, bielenia, suszenia i prasowania.   </w:t>
      </w:r>
    </w:p>
    <w:p w:rsidR="0033546D" w:rsidRPr="00601251" w:rsidRDefault="0033546D" w:rsidP="0033546D">
      <w:pPr>
        <w:rPr>
          <w:color w:val="FF0000"/>
          <w:sz w:val="28"/>
          <w:szCs w:val="28"/>
        </w:rPr>
      </w:pPr>
      <w:r>
        <w:rPr>
          <w:color w:val="FF0000"/>
          <w:sz w:val="28"/>
          <w:szCs w:val="28"/>
        </w:rPr>
        <w:t>1.</w:t>
      </w:r>
      <w:r w:rsidRPr="00601251">
        <w:rPr>
          <w:color w:val="FF0000"/>
          <w:sz w:val="28"/>
          <w:szCs w:val="28"/>
        </w:rPr>
        <w:t>Uzupełnij wyrazami na podstawie tekstu powyżej</w:t>
      </w:r>
    </w:p>
    <w:p w:rsidR="0033546D" w:rsidRDefault="0033546D" w:rsidP="0033546D">
      <w:r>
        <w:t>Odzież w czasie jej użytkowania</w:t>
      </w:r>
      <w:r>
        <w:rPr>
          <w:color w:val="FF0000"/>
        </w:rPr>
        <w:t xml:space="preserve">  ………………</w:t>
      </w:r>
      <w:r>
        <w:t>i</w:t>
      </w:r>
      <w:r>
        <w:rPr>
          <w:color w:val="FF0000"/>
        </w:rPr>
        <w:t>……………..</w:t>
      </w:r>
      <w:r>
        <w:t>. Aby jak najdłużej zachować ją w</w:t>
      </w:r>
      <w:r>
        <w:rPr>
          <w:color w:val="FF0000"/>
        </w:rPr>
        <w:t>……………</w:t>
      </w:r>
      <w:r>
        <w:t xml:space="preserve"> stanie, należy pamiętać o </w:t>
      </w:r>
      <w:r>
        <w:rPr>
          <w:color w:val="FF0000"/>
        </w:rPr>
        <w:t>.......................</w:t>
      </w:r>
      <w:r>
        <w:t xml:space="preserve"> polegającej na usuwaniu różnego rodzaju zabrudzeń, zagnieceń, pęknięć i innych.</w:t>
      </w:r>
      <w:r>
        <w:br/>
        <w:t xml:space="preserve">Sposób konserwacji odzieży zależy od rodzaju surowca, z którego została ona wykonana. Nieprzestrzeganie przepisów </w:t>
      </w:r>
      <w:r>
        <w:rPr>
          <w:color w:val="FF0000"/>
        </w:rPr>
        <w:t>…………………………….</w:t>
      </w:r>
      <w:r>
        <w:t xml:space="preserve"> może spowodować </w:t>
      </w:r>
      <w:r>
        <w:rPr>
          <w:color w:val="FF0000"/>
        </w:rPr>
        <w:t>………………………….</w:t>
      </w:r>
      <w:r>
        <w:t xml:space="preserve"> odzieży.</w:t>
      </w:r>
      <w:r>
        <w:br/>
        <w:t xml:space="preserve">Sposób konserwacji określono za pomocą odpowiednich </w:t>
      </w:r>
      <w:r>
        <w:rPr>
          <w:color w:val="FF0000"/>
        </w:rPr>
        <w:t>………………</w:t>
      </w:r>
      <w:r>
        <w:t xml:space="preserve"> i </w:t>
      </w:r>
      <w:r>
        <w:rPr>
          <w:color w:val="FF0000"/>
        </w:rPr>
        <w:t>………………</w:t>
      </w:r>
      <w:r>
        <w:t xml:space="preserve"> stosowanych na całym świecie. Znaki te umieszcza się na </w:t>
      </w:r>
      <w:r>
        <w:rPr>
          <w:color w:val="FF0000"/>
        </w:rPr>
        <w:t>……………….</w:t>
      </w:r>
      <w:r>
        <w:t xml:space="preserve">, które są wszyte przez zakłady produkujące odzież, po wewnętrznej stronie gotowego wyrobu odzieżowego. Dotyczą one warunków </w:t>
      </w:r>
      <w:r>
        <w:rPr>
          <w:color w:val="FF0000"/>
        </w:rPr>
        <w:t>…………….</w:t>
      </w:r>
      <w:r>
        <w:t xml:space="preserve">, czyszczenia chemicznego, bielenia, suszenia i </w:t>
      </w:r>
      <w:r>
        <w:rPr>
          <w:color w:val="FF0000"/>
        </w:rPr>
        <w:t>…………………………..</w:t>
      </w:r>
      <w:r>
        <w:t>.</w:t>
      </w:r>
    </w:p>
    <w:p w:rsidR="0033546D" w:rsidRDefault="0033546D" w:rsidP="0033546D">
      <w:pPr>
        <w:rPr>
          <w:color w:val="FF0000"/>
          <w:sz w:val="28"/>
          <w:szCs w:val="28"/>
        </w:rPr>
      </w:pPr>
      <w:r w:rsidRPr="00601251">
        <w:rPr>
          <w:color w:val="FF0000"/>
        </w:rPr>
        <w:t xml:space="preserve"> </w:t>
      </w:r>
      <w:r>
        <w:rPr>
          <w:color w:val="FF0000"/>
          <w:sz w:val="28"/>
          <w:szCs w:val="28"/>
        </w:rPr>
        <w:t>2. O</w:t>
      </w:r>
      <w:r w:rsidRPr="00601251">
        <w:rPr>
          <w:color w:val="FF0000"/>
          <w:sz w:val="28"/>
          <w:szCs w:val="28"/>
        </w:rPr>
        <w:t>pisz symbole na metce</w:t>
      </w:r>
      <w:r>
        <w:rPr>
          <w:color w:val="FF0000"/>
          <w:sz w:val="28"/>
          <w:szCs w:val="28"/>
        </w:rPr>
        <w:t xml:space="preserve"> pokazujące jak konserwować tę konkretną rzecz:</w:t>
      </w:r>
    </w:p>
    <w:p w:rsidR="0033546D" w:rsidRDefault="0033546D" w:rsidP="0033546D">
      <w:pPr>
        <w:rPr>
          <w:color w:val="FF0000"/>
          <w:sz w:val="28"/>
          <w:szCs w:val="28"/>
        </w:rPr>
      </w:pPr>
    </w:p>
    <w:p w:rsidR="0033546D" w:rsidRDefault="0033546D" w:rsidP="0033546D">
      <w:pPr>
        <w:rPr>
          <w:color w:val="FF0000"/>
          <w:sz w:val="28"/>
          <w:szCs w:val="28"/>
        </w:rPr>
      </w:pPr>
      <w:r>
        <w:rPr>
          <w:noProof/>
          <w:color w:val="FF0000"/>
          <w:sz w:val="28"/>
          <w:szCs w:val="28"/>
          <w:lang w:eastAsia="pl-PL"/>
        </w:rPr>
        <w:drawing>
          <wp:inline distT="0" distB="0" distL="0" distR="0">
            <wp:extent cx="4257675" cy="1552575"/>
            <wp:effectExtent l="19050" t="0" r="9525" b="0"/>
            <wp:docPr id="3" name="Obraz 3" descr="C:\Users\User\AppData\Local\Microsoft\Windows\INetCache\Content.Word\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ages5.jpg"/>
                    <pic:cNvPicPr>
                      <a:picLocks noChangeAspect="1" noChangeArrowheads="1"/>
                    </pic:cNvPicPr>
                  </pic:nvPicPr>
                  <pic:blipFill>
                    <a:blip r:embed="rId14" cstate="print"/>
                    <a:srcRect/>
                    <a:stretch>
                      <a:fillRect/>
                    </a:stretch>
                  </pic:blipFill>
                  <pic:spPr bwMode="auto">
                    <a:xfrm>
                      <a:off x="0" y="0"/>
                      <a:ext cx="4257675" cy="1552575"/>
                    </a:xfrm>
                    <a:prstGeom prst="rect">
                      <a:avLst/>
                    </a:prstGeom>
                    <a:noFill/>
                    <a:ln w="9525">
                      <a:noFill/>
                      <a:miter lim="800000"/>
                      <a:headEnd/>
                      <a:tailEnd/>
                    </a:ln>
                  </pic:spPr>
                </pic:pic>
              </a:graphicData>
            </a:graphic>
          </wp:inline>
        </w:drawing>
      </w:r>
    </w:p>
    <w:p w:rsidR="0033546D" w:rsidRDefault="0033546D" w:rsidP="0033546D">
      <w:pPr>
        <w:rPr>
          <w:color w:val="FF0000"/>
          <w:sz w:val="28"/>
          <w:szCs w:val="28"/>
        </w:rPr>
      </w:pPr>
    </w:p>
    <w:p w:rsidR="0033546D" w:rsidRDefault="0033546D" w:rsidP="0033546D">
      <w:pPr>
        <w:spacing w:after="0" w:line="240" w:lineRule="auto"/>
        <w:rPr>
          <w:color w:val="FF0000"/>
          <w:sz w:val="28"/>
          <w:szCs w:val="28"/>
        </w:rPr>
      </w:pPr>
      <w:r>
        <w:rPr>
          <w:color w:val="FF0000"/>
          <w:sz w:val="28"/>
          <w:szCs w:val="28"/>
        </w:rPr>
        <w:t>1.</w:t>
      </w:r>
    </w:p>
    <w:p w:rsidR="0033546D" w:rsidRDefault="0033546D" w:rsidP="0033546D">
      <w:pPr>
        <w:spacing w:after="0" w:line="240" w:lineRule="auto"/>
        <w:rPr>
          <w:color w:val="FF0000"/>
          <w:sz w:val="28"/>
          <w:szCs w:val="28"/>
        </w:rPr>
      </w:pPr>
      <w:r>
        <w:rPr>
          <w:color w:val="FF0000"/>
          <w:sz w:val="28"/>
          <w:szCs w:val="28"/>
        </w:rPr>
        <w:t>2.</w:t>
      </w:r>
    </w:p>
    <w:p w:rsidR="0033546D" w:rsidRDefault="0033546D" w:rsidP="0033546D">
      <w:pPr>
        <w:spacing w:after="0" w:line="240" w:lineRule="auto"/>
        <w:rPr>
          <w:color w:val="FF0000"/>
          <w:sz w:val="28"/>
          <w:szCs w:val="28"/>
        </w:rPr>
      </w:pPr>
      <w:r>
        <w:rPr>
          <w:color w:val="FF0000"/>
          <w:sz w:val="28"/>
          <w:szCs w:val="28"/>
        </w:rPr>
        <w:t>3.</w:t>
      </w:r>
    </w:p>
    <w:p w:rsidR="0033546D" w:rsidRDefault="0033546D" w:rsidP="0033546D">
      <w:pPr>
        <w:spacing w:after="0" w:line="240" w:lineRule="auto"/>
        <w:rPr>
          <w:color w:val="FF0000"/>
          <w:sz w:val="28"/>
          <w:szCs w:val="28"/>
        </w:rPr>
      </w:pPr>
      <w:r>
        <w:rPr>
          <w:color w:val="FF0000"/>
          <w:sz w:val="28"/>
          <w:szCs w:val="28"/>
        </w:rPr>
        <w:t>4.</w:t>
      </w:r>
    </w:p>
    <w:p w:rsidR="0033546D" w:rsidRPr="00601251" w:rsidRDefault="0033546D" w:rsidP="0033546D">
      <w:pPr>
        <w:spacing w:after="0" w:line="240" w:lineRule="auto"/>
        <w:rPr>
          <w:color w:val="FF0000"/>
          <w:sz w:val="28"/>
          <w:szCs w:val="28"/>
        </w:rPr>
      </w:pPr>
      <w:r>
        <w:rPr>
          <w:color w:val="FF0000"/>
          <w:sz w:val="28"/>
          <w:szCs w:val="28"/>
        </w:rPr>
        <w:t>5.</w:t>
      </w:r>
    </w:p>
    <w:p w:rsidR="0033546D" w:rsidRDefault="0033546D" w:rsidP="0033546D">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kern w:val="36"/>
          <w:sz w:val="48"/>
          <w:szCs w:val="48"/>
          <w:lang w:eastAsia="pl-PL"/>
        </w:rPr>
        <w:lastRenderedPageBreak/>
        <w:drawing>
          <wp:inline distT="0" distB="0" distL="0" distR="0">
            <wp:extent cx="3533775" cy="2809875"/>
            <wp:effectExtent l="19050" t="0" r="9525" b="0"/>
            <wp:docPr id="46" name="Obraz 40" descr="C:\Users\User\AppData\Local\Microsoft\Windows\INetCache\Content.Word\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INetCache\Content.Word\images2.jpg"/>
                    <pic:cNvPicPr>
                      <a:picLocks noChangeAspect="1" noChangeArrowheads="1"/>
                    </pic:cNvPicPr>
                  </pic:nvPicPr>
                  <pic:blipFill>
                    <a:blip r:embed="rId15" cstate="print"/>
                    <a:srcRect/>
                    <a:stretch>
                      <a:fillRect/>
                    </a:stretch>
                  </pic:blipFill>
                  <pic:spPr bwMode="auto">
                    <a:xfrm rot="10800000" flipV="1">
                      <a:off x="0" y="0"/>
                      <a:ext cx="3533775" cy="2809875"/>
                    </a:xfrm>
                    <a:prstGeom prst="rect">
                      <a:avLst/>
                    </a:prstGeom>
                    <a:noFill/>
                    <a:ln w="9525">
                      <a:noFill/>
                      <a:miter lim="800000"/>
                      <a:headEnd/>
                      <a:tailEnd/>
                    </a:ln>
                  </pic:spPr>
                </pic:pic>
              </a:graphicData>
            </a:graphic>
          </wp:inline>
        </w:drawing>
      </w:r>
    </w:p>
    <w:p w:rsidR="0033546D" w:rsidRDefault="0033546D" w:rsidP="0033546D">
      <w:pPr>
        <w:pStyle w:val="Akapitzlist"/>
        <w:spacing w:after="0" w:line="240" w:lineRule="auto"/>
        <w:rPr>
          <w:rFonts w:ascii="Times New Roman" w:eastAsia="Times New Roman" w:hAnsi="Times New Roman" w:cs="Times New Roman"/>
          <w:sz w:val="24"/>
          <w:szCs w:val="24"/>
          <w:lang w:eastAsia="pl-PL"/>
        </w:rPr>
      </w:pPr>
    </w:p>
    <w:p w:rsidR="0033546D" w:rsidRDefault="0033546D" w:rsidP="0033546D">
      <w:pPr>
        <w:pStyle w:val="Akapitzlist"/>
        <w:spacing w:after="0" w:line="240" w:lineRule="auto"/>
        <w:rPr>
          <w:rFonts w:ascii="Times New Roman" w:eastAsia="Times New Roman" w:hAnsi="Times New Roman" w:cs="Times New Roman"/>
          <w:sz w:val="24"/>
          <w:szCs w:val="24"/>
          <w:lang w:eastAsia="pl-PL"/>
        </w:rPr>
      </w:pPr>
    </w:p>
    <w:p w:rsidR="0033546D" w:rsidRDefault="0033546D" w:rsidP="0033546D">
      <w:pPr>
        <w:pStyle w:val="Akapitzlist"/>
        <w:spacing w:after="0" w:line="240" w:lineRule="auto"/>
        <w:rPr>
          <w:rFonts w:ascii="Times New Roman" w:eastAsia="Times New Roman" w:hAnsi="Times New Roman" w:cs="Times New Roman"/>
          <w:sz w:val="24"/>
          <w:szCs w:val="24"/>
          <w:lang w:eastAsia="pl-PL"/>
        </w:rPr>
      </w:pPr>
    </w:p>
    <w:p w:rsidR="0033546D" w:rsidRDefault="0033546D" w:rsidP="0033546D">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1.</w:t>
      </w:r>
    </w:p>
    <w:p w:rsidR="0033546D" w:rsidRDefault="0033546D" w:rsidP="0033546D">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2.</w:t>
      </w:r>
    </w:p>
    <w:p w:rsidR="0033546D" w:rsidRDefault="0033546D" w:rsidP="0033546D">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3.</w:t>
      </w:r>
    </w:p>
    <w:p w:rsidR="0033546D" w:rsidRDefault="0033546D" w:rsidP="0033546D">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4.</w:t>
      </w:r>
    </w:p>
    <w:p w:rsidR="0033546D" w:rsidRPr="00601251" w:rsidRDefault="0033546D" w:rsidP="0033546D">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5.</w:t>
      </w:r>
    </w:p>
    <w:p w:rsidR="00700194" w:rsidRDefault="00700194"/>
    <w:sectPr w:rsidR="00700194" w:rsidSect="00700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1D3"/>
    <w:multiLevelType w:val="multilevel"/>
    <w:tmpl w:val="EC2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438CB"/>
    <w:multiLevelType w:val="multilevel"/>
    <w:tmpl w:val="F61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D2A1C"/>
    <w:multiLevelType w:val="multilevel"/>
    <w:tmpl w:val="3C2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6597D"/>
    <w:multiLevelType w:val="multilevel"/>
    <w:tmpl w:val="B48C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2481A"/>
    <w:multiLevelType w:val="multilevel"/>
    <w:tmpl w:val="9A7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15FCE"/>
    <w:multiLevelType w:val="multilevel"/>
    <w:tmpl w:val="7F3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143EE"/>
    <w:multiLevelType w:val="multilevel"/>
    <w:tmpl w:val="949CB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546D"/>
    <w:rsid w:val="000068E8"/>
    <w:rsid w:val="00011149"/>
    <w:rsid w:val="00012C16"/>
    <w:rsid w:val="00017831"/>
    <w:rsid w:val="000311A4"/>
    <w:rsid w:val="0004153C"/>
    <w:rsid w:val="000423CF"/>
    <w:rsid w:val="00057273"/>
    <w:rsid w:val="00063E41"/>
    <w:rsid w:val="00080A0C"/>
    <w:rsid w:val="0009050F"/>
    <w:rsid w:val="000A3EC8"/>
    <w:rsid w:val="000B1B23"/>
    <w:rsid w:val="000B75C6"/>
    <w:rsid w:val="000C6846"/>
    <w:rsid w:val="000D06D5"/>
    <w:rsid w:val="000E0D68"/>
    <w:rsid w:val="000F256F"/>
    <w:rsid w:val="0010037A"/>
    <w:rsid w:val="00116E76"/>
    <w:rsid w:val="00125117"/>
    <w:rsid w:val="00143A8B"/>
    <w:rsid w:val="00155C9B"/>
    <w:rsid w:val="00156153"/>
    <w:rsid w:val="0018510A"/>
    <w:rsid w:val="001900F2"/>
    <w:rsid w:val="001A3694"/>
    <w:rsid w:val="001A6246"/>
    <w:rsid w:val="001D0754"/>
    <w:rsid w:val="001D2FE9"/>
    <w:rsid w:val="001D5877"/>
    <w:rsid w:val="001E1AA5"/>
    <w:rsid w:val="001E29D8"/>
    <w:rsid w:val="001E42E8"/>
    <w:rsid w:val="0021076F"/>
    <w:rsid w:val="00211E5A"/>
    <w:rsid w:val="0021516C"/>
    <w:rsid w:val="00220682"/>
    <w:rsid w:val="002213F9"/>
    <w:rsid w:val="0023323A"/>
    <w:rsid w:val="00252A3E"/>
    <w:rsid w:val="002843A2"/>
    <w:rsid w:val="002A23BF"/>
    <w:rsid w:val="002A6190"/>
    <w:rsid w:val="002D6C57"/>
    <w:rsid w:val="002E122B"/>
    <w:rsid w:val="003028E6"/>
    <w:rsid w:val="00315E93"/>
    <w:rsid w:val="00317528"/>
    <w:rsid w:val="00321A09"/>
    <w:rsid w:val="0033546D"/>
    <w:rsid w:val="003417A1"/>
    <w:rsid w:val="00353303"/>
    <w:rsid w:val="00353E47"/>
    <w:rsid w:val="00381E98"/>
    <w:rsid w:val="00394822"/>
    <w:rsid w:val="003A4A1D"/>
    <w:rsid w:val="003A5300"/>
    <w:rsid w:val="003F6D91"/>
    <w:rsid w:val="00411305"/>
    <w:rsid w:val="00434394"/>
    <w:rsid w:val="00440169"/>
    <w:rsid w:val="00442AC7"/>
    <w:rsid w:val="004437A8"/>
    <w:rsid w:val="00444F5C"/>
    <w:rsid w:val="00446274"/>
    <w:rsid w:val="00483007"/>
    <w:rsid w:val="004832B3"/>
    <w:rsid w:val="004B334F"/>
    <w:rsid w:val="004C60CE"/>
    <w:rsid w:val="004D5146"/>
    <w:rsid w:val="004F34D9"/>
    <w:rsid w:val="005022ED"/>
    <w:rsid w:val="005023D4"/>
    <w:rsid w:val="00502E5A"/>
    <w:rsid w:val="00503DC6"/>
    <w:rsid w:val="005066C8"/>
    <w:rsid w:val="00507AB4"/>
    <w:rsid w:val="00513101"/>
    <w:rsid w:val="005205BB"/>
    <w:rsid w:val="005279D0"/>
    <w:rsid w:val="00530D42"/>
    <w:rsid w:val="005334F9"/>
    <w:rsid w:val="005340D3"/>
    <w:rsid w:val="0053622E"/>
    <w:rsid w:val="00540CA5"/>
    <w:rsid w:val="00547A30"/>
    <w:rsid w:val="00550CC2"/>
    <w:rsid w:val="00550D70"/>
    <w:rsid w:val="00552095"/>
    <w:rsid w:val="00562773"/>
    <w:rsid w:val="00563394"/>
    <w:rsid w:val="00565F47"/>
    <w:rsid w:val="005721BA"/>
    <w:rsid w:val="00575A45"/>
    <w:rsid w:val="00576787"/>
    <w:rsid w:val="0058021B"/>
    <w:rsid w:val="005B3E9B"/>
    <w:rsid w:val="005C722E"/>
    <w:rsid w:val="005D6FC0"/>
    <w:rsid w:val="005E4F4E"/>
    <w:rsid w:val="00602506"/>
    <w:rsid w:val="006144E4"/>
    <w:rsid w:val="0062129C"/>
    <w:rsid w:val="0062764F"/>
    <w:rsid w:val="0063309A"/>
    <w:rsid w:val="00633958"/>
    <w:rsid w:val="006421A2"/>
    <w:rsid w:val="00644010"/>
    <w:rsid w:val="006456E8"/>
    <w:rsid w:val="00664875"/>
    <w:rsid w:val="00667FB5"/>
    <w:rsid w:val="0067075F"/>
    <w:rsid w:val="00675FBD"/>
    <w:rsid w:val="00681FAF"/>
    <w:rsid w:val="0068338F"/>
    <w:rsid w:val="00683C93"/>
    <w:rsid w:val="0068508D"/>
    <w:rsid w:val="00694D33"/>
    <w:rsid w:val="00694EC1"/>
    <w:rsid w:val="00696265"/>
    <w:rsid w:val="006A5DD5"/>
    <w:rsid w:val="006C4455"/>
    <w:rsid w:val="006D1401"/>
    <w:rsid w:val="006E65D7"/>
    <w:rsid w:val="006F4D76"/>
    <w:rsid w:val="00700194"/>
    <w:rsid w:val="00717F60"/>
    <w:rsid w:val="007236B7"/>
    <w:rsid w:val="00733DEF"/>
    <w:rsid w:val="00737559"/>
    <w:rsid w:val="00771A67"/>
    <w:rsid w:val="00777719"/>
    <w:rsid w:val="0079527F"/>
    <w:rsid w:val="007A0923"/>
    <w:rsid w:val="007D5DD9"/>
    <w:rsid w:val="007F49F0"/>
    <w:rsid w:val="00820093"/>
    <w:rsid w:val="0082470B"/>
    <w:rsid w:val="008270A4"/>
    <w:rsid w:val="00834B58"/>
    <w:rsid w:val="00852104"/>
    <w:rsid w:val="00854B88"/>
    <w:rsid w:val="00856FB7"/>
    <w:rsid w:val="00877993"/>
    <w:rsid w:val="00883A49"/>
    <w:rsid w:val="00886C28"/>
    <w:rsid w:val="008A3593"/>
    <w:rsid w:val="008B2354"/>
    <w:rsid w:val="008B40D4"/>
    <w:rsid w:val="008C2E64"/>
    <w:rsid w:val="008C39BE"/>
    <w:rsid w:val="008C5D52"/>
    <w:rsid w:val="008D07A3"/>
    <w:rsid w:val="008E7979"/>
    <w:rsid w:val="008F2BD8"/>
    <w:rsid w:val="0090346B"/>
    <w:rsid w:val="00907EA1"/>
    <w:rsid w:val="00910A6A"/>
    <w:rsid w:val="009115B1"/>
    <w:rsid w:val="0092641A"/>
    <w:rsid w:val="009330B3"/>
    <w:rsid w:val="00936EFA"/>
    <w:rsid w:val="00942C46"/>
    <w:rsid w:val="00954F0E"/>
    <w:rsid w:val="0095585C"/>
    <w:rsid w:val="009650F0"/>
    <w:rsid w:val="00982F6B"/>
    <w:rsid w:val="00995859"/>
    <w:rsid w:val="009C7D25"/>
    <w:rsid w:val="009D338F"/>
    <w:rsid w:val="009F1D28"/>
    <w:rsid w:val="009F3D85"/>
    <w:rsid w:val="00A3702F"/>
    <w:rsid w:val="00A6656F"/>
    <w:rsid w:val="00A74066"/>
    <w:rsid w:val="00A74C1E"/>
    <w:rsid w:val="00AB278D"/>
    <w:rsid w:val="00AC245E"/>
    <w:rsid w:val="00AD0AFF"/>
    <w:rsid w:val="00AD15D3"/>
    <w:rsid w:val="00AF0CDF"/>
    <w:rsid w:val="00AF4B61"/>
    <w:rsid w:val="00B20BAB"/>
    <w:rsid w:val="00B22E66"/>
    <w:rsid w:val="00B50FCD"/>
    <w:rsid w:val="00B524BB"/>
    <w:rsid w:val="00B60B11"/>
    <w:rsid w:val="00B6353D"/>
    <w:rsid w:val="00B7644B"/>
    <w:rsid w:val="00B82097"/>
    <w:rsid w:val="00B82CA6"/>
    <w:rsid w:val="00B8667C"/>
    <w:rsid w:val="00B916BC"/>
    <w:rsid w:val="00BB13CE"/>
    <w:rsid w:val="00BD0931"/>
    <w:rsid w:val="00BD3906"/>
    <w:rsid w:val="00BD58BE"/>
    <w:rsid w:val="00BD74F3"/>
    <w:rsid w:val="00BD7578"/>
    <w:rsid w:val="00C01CF2"/>
    <w:rsid w:val="00C0245D"/>
    <w:rsid w:val="00C03E8F"/>
    <w:rsid w:val="00C129DE"/>
    <w:rsid w:val="00C1494C"/>
    <w:rsid w:val="00C31566"/>
    <w:rsid w:val="00C33670"/>
    <w:rsid w:val="00C40C4A"/>
    <w:rsid w:val="00C4531A"/>
    <w:rsid w:val="00C67DFC"/>
    <w:rsid w:val="00C74A4C"/>
    <w:rsid w:val="00C75839"/>
    <w:rsid w:val="00C77595"/>
    <w:rsid w:val="00C86C3E"/>
    <w:rsid w:val="00C907A7"/>
    <w:rsid w:val="00CC3D7E"/>
    <w:rsid w:val="00CC4254"/>
    <w:rsid w:val="00CD02B2"/>
    <w:rsid w:val="00D0474A"/>
    <w:rsid w:val="00D31A87"/>
    <w:rsid w:val="00D40DBB"/>
    <w:rsid w:val="00D47395"/>
    <w:rsid w:val="00D526F3"/>
    <w:rsid w:val="00D603F7"/>
    <w:rsid w:val="00D74EC3"/>
    <w:rsid w:val="00D947CF"/>
    <w:rsid w:val="00DA42BD"/>
    <w:rsid w:val="00DB1E84"/>
    <w:rsid w:val="00DC1F1B"/>
    <w:rsid w:val="00DC6F4B"/>
    <w:rsid w:val="00DD5AAD"/>
    <w:rsid w:val="00DF1017"/>
    <w:rsid w:val="00DF4793"/>
    <w:rsid w:val="00E077F3"/>
    <w:rsid w:val="00E22BF9"/>
    <w:rsid w:val="00E34168"/>
    <w:rsid w:val="00E40828"/>
    <w:rsid w:val="00E50E1D"/>
    <w:rsid w:val="00E729B0"/>
    <w:rsid w:val="00E83609"/>
    <w:rsid w:val="00E90C31"/>
    <w:rsid w:val="00E90F04"/>
    <w:rsid w:val="00E94AE4"/>
    <w:rsid w:val="00F004AA"/>
    <w:rsid w:val="00F124D5"/>
    <w:rsid w:val="00F1778E"/>
    <w:rsid w:val="00F207C6"/>
    <w:rsid w:val="00F24AFD"/>
    <w:rsid w:val="00F307D1"/>
    <w:rsid w:val="00F35ACB"/>
    <w:rsid w:val="00F36751"/>
    <w:rsid w:val="00F50CEC"/>
    <w:rsid w:val="00F525FF"/>
    <w:rsid w:val="00F62742"/>
    <w:rsid w:val="00F64BDE"/>
    <w:rsid w:val="00F92BC9"/>
    <w:rsid w:val="00FA0C35"/>
    <w:rsid w:val="00FA5390"/>
    <w:rsid w:val="00FB2F96"/>
    <w:rsid w:val="00FC2C52"/>
    <w:rsid w:val="00FC477E"/>
    <w:rsid w:val="00FC616C"/>
    <w:rsid w:val="00FD77A9"/>
    <w:rsid w:val="00FF05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46D"/>
  </w:style>
  <w:style w:type="paragraph" w:styleId="Nagwek2">
    <w:name w:val="heading 2"/>
    <w:basedOn w:val="Normalny"/>
    <w:link w:val="Nagwek2Znak"/>
    <w:uiPriority w:val="9"/>
    <w:qFormat/>
    <w:rsid w:val="003354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546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354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546D"/>
    <w:rPr>
      <w:color w:val="0000FF" w:themeColor="hyperlink"/>
      <w:u w:val="single"/>
    </w:rPr>
  </w:style>
  <w:style w:type="paragraph" w:styleId="Akapitzlist">
    <w:name w:val="List Paragraph"/>
    <w:basedOn w:val="Normalny"/>
    <w:uiPriority w:val="34"/>
    <w:qFormat/>
    <w:rsid w:val="0033546D"/>
    <w:pPr>
      <w:ind w:left="720"/>
      <w:contextualSpacing/>
    </w:pPr>
  </w:style>
  <w:style w:type="character" w:styleId="Pogrubienie">
    <w:name w:val="Strong"/>
    <w:basedOn w:val="Domylnaczcionkaakapitu"/>
    <w:uiPriority w:val="22"/>
    <w:qFormat/>
    <w:rsid w:val="0033546D"/>
    <w:rPr>
      <w:b/>
      <w:bCs/>
    </w:rPr>
  </w:style>
  <w:style w:type="paragraph" w:styleId="Tekstdymka">
    <w:name w:val="Balloon Text"/>
    <w:basedOn w:val="Normalny"/>
    <w:link w:val="TekstdymkaZnak"/>
    <w:uiPriority w:val="99"/>
    <w:semiHidden/>
    <w:unhideWhenUsed/>
    <w:rsid w:val="003354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7Q25MTDKGrc"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4099</Characters>
  <Application>Microsoft Office Word</Application>
  <DocSecurity>0</DocSecurity>
  <Lines>34</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2021-04-01T18:55:00Z</dcterms:created>
  <dcterms:modified xsi:type="dcterms:W3CDTF">2021-04-01T19:06:00Z</dcterms:modified>
</cp:coreProperties>
</file>